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AC5FD" w14:textId="16F89A82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A4569A">
        <w:rPr>
          <w:szCs w:val="22"/>
        </w:rPr>
        <w:t>Z</w:t>
      </w:r>
      <w:r w:rsidRPr="006D1083">
        <w:rPr>
          <w:szCs w:val="22"/>
        </w:rPr>
        <w:t>MC 0</w:t>
      </w:r>
      <w:r w:rsidR="00197CDA">
        <w:rPr>
          <w:szCs w:val="22"/>
        </w:rPr>
        <w:t>22</w:t>
      </w:r>
      <w:r w:rsidRPr="006D1083">
        <w:rPr>
          <w:szCs w:val="22"/>
        </w:rPr>
        <w:t>/20</w:t>
      </w:r>
      <w:r w:rsidR="002F7B98">
        <w:rPr>
          <w:szCs w:val="22"/>
        </w:rPr>
        <w:t>20</w:t>
      </w:r>
    </w:p>
    <w:p w14:paraId="076A84B5" w14:textId="77777777" w:rsidR="00CC50B4" w:rsidRPr="006D1083" w:rsidRDefault="00A4569A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1C71C8BB" w14:textId="24463AFD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D32FC0" w:rsidRPr="00D32FC0">
        <w:rPr>
          <w:sz w:val="22"/>
          <w:szCs w:val="22"/>
        </w:rPr>
        <w:t>16</w:t>
      </w:r>
      <w:r w:rsidRPr="00D32FC0">
        <w:rPr>
          <w:sz w:val="22"/>
          <w:szCs w:val="22"/>
        </w:rPr>
        <w:t xml:space="preserve">. </w:t>
      </w:r>
      <w:r w:rsidR="00A4569A" w:rsidRPr="00D32FC0">
        <w:rPr>
          <w:sz w:val="22"/>
          <w:szCs w:val="22"/>
        </w:rPr>
        <w:t>září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20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451BDC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C46F4AD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9255ED9" w14:textId="77777777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8018</w:t>
            </w:r>
          </w:p>
          <w:p w14:paraId="09B49F0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4D6F" w14:textId="77777777" w:rsidR="00451BDC" w:rsidRPr="00170280" w:rsidRDefault="00451BDC" w:rsidP="00451BDC">
            <w:pPr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Zastupitelstvo hl. m. Prahy schválilo usnesením č. 18/70 ze dne 2. 7. 2020 ke „Zprávě o plnění rozpočtu hlavního města Prahy a vyúčtování výsledků hospodaření hlavního města Prahy za rok 2019 - závěrečný účet“ výsledky finančního vypořádání hl. m. Prahy s městskými částmi za rok 2019.</w:t>
            </w:r>
            <w:r w:rsidR="00450896" w:rsidRPr="00170280">
              <w:rPr>
                <w:sz w:val="22"/>
                <w:szCs w:val="22"/>
              </w:rPr>
              <w:t xml:space="preserve"> </w:t>
            </w:r>
            <w:r w:rsidRPr="00170280">
              <w:rPr>
                <w:sz w:val="22"/>
                <w:szCs w:val="22"/>
              </w:rPr>
              <w:t>Z usnesení Zastupitelstva hl. m. Prahy č. 18/70</w:t>
            </w:r>
            <w:r w:rsidRPr="00170280">
              <w:rPr>
                <w:color w:val="FF0000"/>
                <w:sz w:val="22"/>
                <w:szCs w:val="22"/>
              </w:rPr>
              <w:t xml:space="preserve"> </w:t>
            </w:r>
            <w:r w:rsidRPr="00170280">
              <w:rPr>
                <w:sz w:val="22"/>
                <w:szCs w:val="22"/>
              </w:rPr>
              <w:t>ze dne 2. 7. 2020 vyplývá pro MČ Prahu 8:</w:t>
            </w:r>
          </w:p>
          <w:p w14:paraId="010C7A6A" w14:textId="77777777" w:rsidR="00451BDC" w:rsidRPr="00170280" w:rsidRDefault="00451BDC" w:rsidP="00451BDC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6C0D4E0" w14:textId="77777777" w:rsidR="00451BDC" w:rsidRPr="00170280" w:rsidRDefault="00451BDC" w:rsidP="00451BDC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FV se státním rozpočtem</w:t>
            </w:r>
            <w:r w:rsidRPr="00170280">
              <w:rPr>
                <w:sz w:val="22"/>
                <w:szCs w:val="22"/>
              </w:rPr>
              <w:t xml:space="preserve">: </w:t>
            </w:r>
          </w:p>
          <w:p w14:paraId="3EB38133" w14:textId="77777777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1 019 755,97 Kč,</w:t>
            </w:r>
          </w:p>
          <w:p w14:paraId="07704F15" w14:textId="77777777" w:rsidR="00451BDC" w:rsidRPr="00170280" w:rsidRDefault="00451BDC" w:rsidP="00451BDC">
            <w:pPr>
              <w:pStyle w:val="Zkladntextodsazen2"/>
              <w:spacing w:after="0" w:line="240" w:lineRule="auto"/>
              <w:ind w:left="0"/>
            </w:pPr>
          </w:p>
          <w:p w14:paraId="7A968C07" w14:textId="62F39CB6" w:rsidR="00451BDC" w:rsidRPr="00170280" w:rsidRDefault="00451BDC" w:rsidP="00451BDC">
            <w:pPr>
              <w:spacing w:after="120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byly poukáz</w:t>
            </w:r>
            <w:r w:rsidR="00161D5E">
              <w:rPr>
                <w:sz w:val="22"/>
                <w:szCs w:val="22"/>
              </w:rPr>
              <w:t>ány</w:t>
            </w:r>
            <w:r w:rsidRPr="00170280">
              <w:rPr>
                <w:sz w:val="22"/>
                <w:szCs w:val="22"/>
              </w:rPr>
              <w:t xml:space="preserve"> na účet hl. m. Prahy ve dnech 4. a 5. 2. 2020 v rámci finančního vypořádání se státním rozpočtem. Pro MČ Prahu 8 z této rozpočtové úpravy již nevyplývají žádné další závazky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1FD6DF9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3270C6AB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B826677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4A19CA0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7028536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6BD2F5A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60A5A19E" w14:textId="77777777" w:rsidR="00451BDC" w:rsidRPr="00F5470A" w:rsidRDefault="00450896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451BDC" w:rsidRPr="00423BEC">
              <w:rPr>
                <w:szCs w:val="22"/>
              </w:rPr>
              <w:t>1 019,8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36B2E49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1DB7C9E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C48618F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FD39293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2AB0A43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6B585A8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7777777" w:rsidR="00451BDC" w:rsidRPr="00935BF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386A" w14:textId="77777777" w:rsidR="00450896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  <w:p w14:paraId="24F7F52E" w14:textId="77777777" w:rsidR="00450896" w:rsidRDefault="00450896" w:rsidP="00451BDC">
            <w:pPr>
              <w:pStyle w:val="Zkladntext2"/>
              <w:rPr>
                <w:szCs w:val="22"/>
              </w:rPr>
            </w:pPr>
          </w:p>
          <w:p w14:paraId="5785A1CD" w14:textId="77777777" w:rsidR="00451BDC" w:rsidRPr="00935BF2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</w:tc>
      </w:tr>
      <w:tr w:rsidR="00451BDC" w:rsidRPr="00123944" w14:paraId="507EA530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D4FC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694EC0DB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D496E66" w14:textId="77777777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8019</w:t>
            </w:r>
          </w:p>
          <w:p w14:paraId="551CF48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2DEB996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CB4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3C5CADBB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4A81BEB1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6E7D6B62" w14:textId="77777777" w:rsidR="00451BDC" w:rsidRPr="00170280" w:rsidRDefault="00451BDC" w:rsidP="00170280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5C8D7BB2" w14:textId="77777777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328 231,61 Kč,</w:t>
            </w:r>
          </w:p>
          <w:p w14:paraId="3ACF477D" w14:textId="77777777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 w:rsidR="001B47E5"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 na účet hl. m. Prahy </w:t>
            </w:r>
            <w:r w:rsidR="001B47E5">
              <w:rPr>
                <w:sz w:val="22"/>
                <w:szCs w:val="22"/>
              </w:rPr>
              <w:t>dne 22.</w:t>
            </w:r>
            <w:r w:rsidRPr="00170280">
              <w:rPr>
                <w:sz w:val="22"/>
                <w:szCs w:val="22"/>
              </w:rPr>
              <w:t>7</w:t>
            </w:r>
            <w:r w:rsidR="001B47E5">
              <w:rPr>
                <w:sz w:val="22"/>
                <w:szCs w:val="22"/>
              </w:rPr>
              <w:t>.</w:t>
            </w:r>
            <w:r w:rsidRPr="00170280">
              <w:rPr>
                <w:sz w:val="22"/>
                <w:szCs w:val="22"/>
              </w:rPr>
              <w:t>2020</w:t>
            </w:r>
          </w:p>
          <w:p w14:paraId="3CF6487F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F4811EB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1AE43FC9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16FCC93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7907F2F9" w14:textId="77777777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příděl</w:t>
            </w:r>
            <w:r w:rsidRPr="00170280">
              <w:rPr>
                <w:sz w:val="22"/>
                <w:szCs w:val="22"/>
              </w:rPr>
              <w:t xml:space="preserve"> ve výši 384 894,35 Kč,</w:t>
            </w:r>
          </w:p>
          <w:p w14:paraId="410136EA" w14:textId="6C3456B4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 w:rsidR="001B47E5"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připsány na účet MČ Praha</w:t>
            </w:r>
            <w:r w:rsidR="0089666F">
              <w:rPr>
                <w:sz w:val="22"/>
                <w:szCs w:val="22"/>
              </w:rPr>
              <w:t xml:space="preserve"> 8</w:t>
            </w:r>
            <w:r w:rsidRPr="00170280">
              <w:rPr>
                <w:sz w:val="22"/>
                <w:szCs w:val="22"/>
              </w:rPr>
              <w:t xml:space="preserve"> </w:t>
            </w:r>
            <w:r w:rsidR="001B47E5">
              <w:rPr>
                <w:sz w:val="22"/>
                <w:szCs w:val="22"/>
              </w:rPr>
              <w:t>dne 14.7.</w:t>
            </w:r>
            <w:r w:rsidRPr="00170280">
              <w:rPr>
                <w:sz w:val="22"/>
                <w:szCs w:val="22"/>
              </w:rPr>
              <w:t>2020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7D9B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7391E7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FB128A8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A71716C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D192583" w14:textId="77777777" w:rsidR="00451BDC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451BDC" w:rsidRPr="001C291B">
              <w:rPr>
                <w:bCs/>
                <w:szCs w:val="22"/>
              </w:rPr>
              <w:t>3</w:t>
            </w:r>
            <w:r w:rsidR="00451BDC">
              <w:rPr>
                <w:bCs/>
                <w:szCs w:val="22"/>
              </w:rPr>
              <w:t>2</w:t>
            </w:r>
            <w:r w:rsidR="00451BDC" w:rsidRPr="001C291B">
              <w:rPr>
                <w:bCs/>
                <w:szCs w:val="22"/>
              </w:rPr>
              <w:t>8,</w:t>
            </w:r>
            <w:r w:rsidR="00451BDC">
              <w:rPr>
                <w:bCs/>
                <w:szCs w:val="22"/>
              </w:rPr>
              <w:t>2</w:t>
            </w:r>
          </w:p>
          <w:p w14:paraId="68C0CDE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7A91E45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3DFB0BB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2FE4739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FF2F52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0BC73FEC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75EC001F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79CD98B9" w14:textId="77777777" w:rsidR="00451BDC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+ </w:t>
            </w:r>
            <w:r w:rsidR="00451BDC" w:rsidRPr="001C291B">
              <w:rPr>
                <w:bCs/>
                <w:szCs w:val="22"/>
              </w:rPr>
              <w:t>384,9</w:t>
            </w:r>
          </w:p>
          <w:p w14:paraId="5F68EDF6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577DE0D7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3277638" w14:textId="77777777" w:rsidR="00B40BF0" w:rsidRDefault="00B40BF0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BEEFB36" w14:textId="77777777" w:rsidR="00B40BF0" w:rsidRDefault="00B40BF0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A2841A6" w14:textId="77777777" w:rsidR="00B40BF0" w:rsidRDefault="00B40BF0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056B610A" w14:textId="77777777" w:rsidR="00450896" w:rsidRPr="00F5470A" w:rsidRDefault="00450896" w:rsidP="00451BDC">
            <w:pPr>
              <w:pStyle w:val="Zkladntext2"/>
              <w:jc w:val="right"/>
              <w:rPr>
                <w:szCs w:val="22"/>
              </w:rPr>
            </w:pPr>
            <w:r>
              <w:rPr>
                <w:bCs/>
                <w:szCs w:val="22"/>
              </w:rPr>
              <w:t xml:space="preserve">- </w:t>
            </w:r>
            <w:r w:rsidRPr="001C291B">
              <w:rPr>
                <w:bCs/>
                <w:szCs w:val="22"/>
              </w:rPr>
              <w:t>384,9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70C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705BE37D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0333217" w14:textId="77777777" w:rsidR="00451BDC" w:rsidRPr="00935BF2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639D" w14:textId="77777777" w:rsidR="00451BDC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2A9B4DE9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2308AF40" w14:textId="77777777" w:rsidR="00451BDC" w:rsidRDefault="00451BDC" w:rsidP="00451BDC">
            <w:pPr>
              <w:pStyle w:val="Zkladntext2"/>
              <w:rPr>
                <w:szCs w:val="22"/>
              </w:rPr>
            </w:pPr>
            <w:r w:rsidRPr="001F4FCB">
              <w:rPr>
                <w:szCs w:val="22"/>
              </w:rPr>
              <w:t>Kapitola 10 – pokladní správa,</w:t>
            </w:r>
          </w:p>
          <w:p w14:paraId="1F37E84B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3ED74802" w14:textId="77777777" w:rsidR="00451BDC" w:rsidRPr="001F4FCB" w:rsidRDefault="00451BDC" w:rsidP="00451BDC">
            <w:pPr>
              <w:pStyle w:val="Zkladntext2"/>
              <w:rPr>
                <w:szCs w:val="22"/>
              </w:rPr>
            </w:pPr>
            <w:r w:rsidRPr="001F4FCB">
              <w:rPr>
                <w:szCs w:val="22"/>
              </w:rPr>
              <w:t>převody mezi hl. m. Prahou a MČ Praha 8</w:t>
            </w:r>
          </w:p>
          <w:p w14:paraId="63F2487F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60D40CD2" w14:textId="77777777" w:rsidR="00451BDC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14:paraId="41FCC894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19A7AC03" w14:textId="77777777" w:rsidR="00451BDC" w:rsidRPr="001F4FCB" w:rsidRDefault="00451BDC" w:rsidP="00B40BF0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změna stavu prostředků na </w:t>
            </w:r>
            <w:r w:rsidR="00450896">
              <w:rPr>
                <w:szCs w:val="22"/>
              </w:rPr>
              <w:t>ba</w:t>
            </w:r>
            <w:r>
              <w:rPr>
                <w:szCs w:val="22"/>
              </w:rPr>
              <w:t>nkovních účtech</w:t>
            </w:r>
            <w:r>
              <w:rPr>
                <w:szCs w:val="22"/>
              </w:rPr>
              <w:br/>
              <w:t>(nárůst)</w:t>
            </w: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1FDD0" w14:textId="77777777" w:rsidR="00322633" w:rsidRDefault="00322633" w:rsidP="00553B41">
      <w:r>
        <w:separator/>
      </w:r>
    </w:p>
  </w:endnote>
  <w:endnote w:type="continuationSeparator" w:id="0">
    <w:p w14:paraId="4EF5C48A" w14:textId="77777777" w:rsidR="00322633" w:rsidRDefault="00322633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77777777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6B7E5" w14:textId="77777777" w:rsidR="00322633" w:rsidRDefault="00322633" w:rsidP="00553B41">
      <w:r>
        <w:separator/>
      </w:r>
    </w:p>
  </w:footnote>
  <w:footnote w:type="continuationSeparator" w:id="0">
    <w:p w14:paraId="65BCCFFD" w14:textId="77777777" w:rsidR="00322633" w:rsidRDefault="00322633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4A62180C"/>
    <w:lvl w:ilvl="0" w:tplc="0DC4837A">
      <w:start w:val="1"/>
      <w:numFmt w:val="decimal"/>
      <w:lvlText w:val="%1.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5"/>
  </w:num>
  <w:num w:numId="4">
    <w:abstractNumId w:val="21"/>
  </w:num>
  <w:num w:numId="5">
    <w:abstractNumId w:val="6"/>
  </w:num>
  <w:num w:numId="6">
    <w:abstractNumId w:val="14"/>
  </w:num>
  <w:num w:numId="7">
    <w:abstractNumId w:val="26"/>
  </w:num>
  <w:num w:numId="8">
    <w:abstractNumId w:val="9"/>
  </w:num>
  <w:num w:numId="9">
    <w:abstractNumId w:val="4"/>
  </w:num>
  <w:num w:numId="10">
    <w:abstractNumId w:val="10"/>
  </w:num>
  <w:num w:numId="11">
    <w:abstractNumId w:val="25"/>
  </w:num>
  <w:num w:numId="12">
    <w:abstractNumId w:val="3"/>
  </w:num>
  <w:num w:numId="13">
    <w:abstractNumId w:val="18"/>
  </w:num>
  <w:num w:numId="14">
    <w:abstractNumId w:val="2"/>
  </w:num>
  <w:num w:numId="15">
    <w:abstractNumId w:val="1"/>
  </w:num>
  <w:num w:numId="16">
    <w:abstractNumId w:val="0"/>
  </w:num>
  <w:num w:numId="17">
    <w:abstractNumId w:val="8"/>
  </w:num>
  <w:num w:numId="18">
    <w:abstractNumId w:val="28"/>
  </w:num>
  <w:num w:numId="19">
    <w:abstractNumId w:val="29"/>
  </w:num>
  <w:num w:numId="20">
    <w:abstractNumId w:val="27"/>
  </w:num>
  <w:num w:numId="21">
    <w:abstractNumId w:val="15"/>
  </w:num>
  <w:num w:numId="22">
    <w:abstractNumId w:val="7"/>
  </w:num>
  <w:num w:numId="23">
    <w:abstractNumId w:val="30"/>
  </w:num>
  <w:num w:numId="24">
    <w:abstractNumId w:val="24"/>
  </w:num>
  <w:num w:numId="25">
    <w:abstractNumId w:val="12"/>
  </w:num>
  <w:num w:numId="26">
    <w:abstractNumId w:val="22"/>
  </w:num>
  <w:num w:numId="27">
    <w:abstractNumId w:val="13"/>
  </w:num>
  <w:num w:numId="28">
    <w:abstractNumId w:val="17"/>
  </w:num>
  <w:num w:numId="29">
    <w:abstractNumId w:val="23"/>
  </w:num>
  <w:num w:numId="30">
    <w:abstractNumId w:val="2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4"/>
    <w:rsid w:val="00016D7F"/>
    <w:rsid w:val="00020842"/>
    <w:rsid w:val="00021632"/>
    <w:rsid w:val="00027208"/>
    <w:rsid w:val="00027BD1"/>
    <w:rsid w:val="00030269"/>
    <w:rsid w:val="000351EB"/>
    <w:rsid w:val="00050486"/>
    <w:rsid w:val="00053000"/>
    <w:rsid w:val="000662A6"/>
    <w:rsid w:val="000B7A98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61D5E"/>
    <w:rsid w:val="00170280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206F87"/>
    <w:rsid w:val="00215B91"/>
    <w:rsid w:val="00235BCF"/>
    <w:rsid w:val="0024679A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B3943"/>
    <w:rsid w:val="003B7FAE"/>
    <w:rsid w:val="003C5611"/>
    <w:rsid w:val="003D126E"/>
    <w:rsid w:val="003D4310"/>
    <w:rsid w:val="003F24D1"/>
    <w:rsid w:val="003F4A39"/>
    <w:rsid w:val="003F7DA5"/>
    <w:rsid w:val="0042555B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F2AE0"/>
    <w:rsid w:val="004F530C"/>
    <w:rsid w:val="00503DE4"/>
    <w:rsid w:val="00516244"/>
    <w:rsid w:val="00520C8D"/>
    <w:rsid w:val="00522E62"/>
    <w:rsid w:val="0053077E"/>
    <w:rsid w:val="00533442"/>
    <w:rsid w:val="0053612E"/>
    <w:rsid w:val="005414D3"/>
    <w:rsid w:val="005472AF"/>
    <w:rsid w:val="00547783"/>
    <w:rsid w:val="00553B41"/>
    <w:rsid w:val="00554F05"/>
    <w:rsid w:val="0055746B"/>
    <w:rsid w:val="00565F5C"/>
    <w:rsid w:val="0059084F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5DEA"/>
    <w:rsid w:val="006630CD"/>
    <w:rsid w:val="00686E2A"/>
    <w:rsid w:val="00696DC5"/>
    <w:rsid w:val="006970CA"/>
    <w:rsid w:val="006A3961"/>
    <w:rsid w:val="006A5D1C"/>
    <w:rsid w:val="006C7007"/>
    <w:rsid w:val="006D1083"/>
    <w:rsid w:val="006E231C"/>
    <w:rsid w:val="006F45FA"/>
    <w:rsid w:val="00700FE6"/>
    <w:rsid w:val="0071220F"/>
    <w:rsid w:val="00716783"/>
    <w:rsid w:val="007169F4"/>
    <w:rsid w:val="007419F6"/>
    <w:rsid w:val="00755FC7"/>
    <w:rsid w:val="0079109E"/>
    <w:rsid w:val="0079212B"/>
    <w:rsid w:val="0079443B"/>
    <w:rsid w:val="007A3197"/>
    <w:rsid w:val="007C27C7"/>
    <w:rsid w:val="007D115C"/>
    <w:rsid w:val="007D7C75"/>
    <w:rsid w:val="007E0DEA"/>
    <w:rsid w:val="007E65F2"/>
    <w:rsid w:val="00805F50"/>
    <w:rsid w:val="008115F3"/>
    <w:rsid w:val="008125ED"/>
    <w:rsid w:val="00814A58"/>
    <w:rsid w:val="00823824"/>
    <w:rsid w:val="008463AB"/>
    <w:rsid w:val="008518E0"/>
    <w:rsid w:val="008622E5"/>
    <w:rsid w:val="00862AEB"/>
    <w:rsid w:val="008916CB"/>
    <w:rsid w:val="00892578"/>
    <w:rsid w:val="0089547A"/>
    <w:rsid w:val="0089666F"/>
    <w:rsid w:val="008A07FB"/>
    <w:rsid w:val="008B3A12"/>
    <w:rsid w:val="008B4EE5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415A1"/>
    <w:rsid w:val="00944B03"/>
    <w:rsid w:val="00960BD0"/>
    <w:rsid w:val="00962C61"/>
    <w:rsid w:val="00964647"/>
    <w:rsid w:val="00975F57"/>
    <w:rsid w:val="00986125"/>
    <w:rsid w:val="0099337F"/>
    <w:rsid w:val="009A4084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69A"/>
    <w:rsid w:val="00A665DB"/>
    <w:rsid w:val="00A67D2C"/>
    <w:rsid w:val="00A71C9C"/>
    <w:rsid w:val="00A85755"/>
    <w:rsid w:val="00A86B5E"/>
    <w:rsid w:val="00AA27E9"/>
    <w:rsid w:val="00AA3D7A"/>
    <w:rsid w:val="00AB015A"/>
    <w:rsid w:val="00AC4B37"/>
    <w:rsid w:val="00AC5E64"/>
    <w:rsid w:val="00AD0A7A"/>
    <w:rsid w:val="00AE0C82"/>
    <w:rsid w:val="00AE2F6B"/>
    <w:rsid w:val="00AF0726"/>
    <w:rsid w:val="00AF2C24"/>
    <w:rsid w:val="00AF5253"/>
    <w:rsid w:val="00B01004"/>
    <w:rsid w:val="00B05053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3600"/>
    <w:rsid w:val="00B7577E"/>
    <w:rsid w:val="00B77858"/>
    <w:rsid w:val="00B81717"/>
    <w:rsid w:val="00B8347D"/>
    <w:rsid w:val="00B86FED"/>
    <w:rsid w:val="00B93658"/>
    <w:rsid w:val="00B96295"/>
    <w:rsid w:val="00BA5125"/>
    <w:rsid w:val="00BA6AC8"/>
    <w:rsid w:val="00BC3166"/>
    <w:rsid w:val="00BE51D2"/>
    <w:rsid w:val="00BE5587"/>
    <w:rsid w:val="00C0389F"/>
    <w:rsid w:val="00C15873"/>
    <w:rsid w:val="00C22EBC"/>
    <w:rsid w:val="00C302A5"/>
    <w:rsid w:val="00C329D4"/>
    <w:rsid w:val="00C407C0"/>
    <w:rsid w:val="00C42DC3"/>
    <w:rsid w:val="00C539BA"/>
    <w:rsid w:val="00C7167F"/>
    <w:rsid w:val="00C73CC8"/>
    <w:rsid w:val="00C821AA"/>
    <w:rsid w:val="00C85FBE"/>
    <w:rsid w:val="00C86885"/>
    <w:rsid w:val="00C86AA5"/>
    <w:rsid w:val="00C940E2"/>
    <w:rsid w:val="00C9439D"/>
    <w:rsid w:val="00C94D49"/>
    <w:rsid w:val="00CB0449"/>
    <w:rsid w:val="00CB521B"/>
    <w:rsid w:val="00CC23F5"/>
    <w:rsid w:val="00CC38C3"/>
    <w:rsid w:val="00CC50B4"/>
    <w:rsid w:val="00CC7193"/>
    <w:rsid w:val="00D2194F"/>
    <w:rsid w:val="00D26E9B"/>
    <w:rsid w:val="00D32FC0"/>
    <w:rsid w:val="00D35B82"/>
    <w:rsid w:val="00D42FF6"/>
    <w:rsid w:val="00D506C9"/>
    <w:rsid w:val="00D70F24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154AC"/>
    <w:rsid w:val="00E160B5"/>
    <w:rsid w:val="00E23B8F"/>
    <w:rsid w:val="00E35421"/>
    <w:rsid w:val="00E36EBE"/>
    <w:rsid w:val="00E44B6B"/>
    <w:rsid w:val="00E641EC"/>
    <w:rsid w:val="00E678B0"/>
    <w:rsid w:val="00E75406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E168F"/>
    <w:rsid w:val="00EE7DA0"/>
    <w:rsid w:val="00F03680"/>
    <w:rsid w:val="00F04939"/>
    <w:rsid w:val="00F24C1C"/>
    <w:rsid w:val="00F26AE9"/>
    <w:rsid w:val="00F27269"/>
    <w:rsid w:val="00F46967"/>
    <w:rsid w:val="00F5470A"/>
    <w:rsid w:val="00F7660D"/>
    <w:rsid w:val="00F80374"/>
    <w:rsid w:val="00F8237A"/>
    <w:rsid w:val="00F8567B"/>
    <w:rsid w:val="00F967FA"/>
    <w:rsid w:val="00FA0172"/>
    <w:rsid w:val="00FA07C0"/>
    <w:rsid w:val="00FA351A"/>
    <w:rsid w:val="00FB74C3"/>
    <w:rsid w:val="00FC0714"/>
    <w:rsid w:val="00FC1CF5"/>
    <w:rsid w:val="00FC364B"/>
    <w:rsid w:val="00FC7FF9"/>
    <w:rsid w:val="00FD38E9"/>
    <w:rsid w:val="00FE27EC"/>
    <w:rsid w:val="00FE3C06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305</cp:revision>
  <cp:lastPrinted>2019-12-10T09:29:00Z</cp:lastPrinted>
  <dcterms:created xsi:type="dcterms:W3CDTF">2019-10-01T07:04:00Z</dcterms:created>
  <dcterms:modified xsi:type="dcterms:W3CDTF">2020-09-21T12:09:00Z</dcterms:modified>
</cp:coreProperties>
</file>