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C8995" w14:textId="77777777" w:rsidR="00E85834" w:rsidRPr="00E85834" w:rsidRDefault="00E85834" w:rsidP="00E85834"/>
    <w:p w14:paraId="49E9E2B9" w14:textId="77777777" w:rsidR="00AE7EFE" w:rsidRPr="00AE7EFE" w:rsidRDefault="00AE7EFE" w:rsidP="00AE7EFE">
      <w:pPr>
        <w:jc w:val="center"/>
      </w:pPr>
      <w:r w:rsidRPr="00AE7EFE">
        <w:t>Důvodová zpráva</w:t>
      </w:r>
    </w:p>
    <w:p w14:paraId="2CABBBA9" w14:textId="77777777" w:rsidR="00AE7EFE" w:rsidRPr="00AE7EFE" w:rsidRDefault="00AE7EFE" w:rsidP="00AE7EFE">
      <w:pPr>
        <w:jc w:val="both"/>
      </w:pPr>
    </w:p>
    <w:p w14:paraId="534B0947" w14:textId="77777777" w:rsidR="00AE7EFE" w:rsidRPr="00AE7EFE" w:rsidRDefault="00AE7EFE" w:rsidP="00AE7EFE">
      <w:pPr>
        <w:ind w:firstLine="708"/>
        <w:jc w:val="both"/>
      </w:pPr>
      <w:r w:rsidRPr="00AE7EFE">
        <w:rPr>
          <w:bCs/>
        </w:rPr>
        <w:t>Společnost APONETA s.r.o. (IČO: 015 75 619), se sídlem na adrese U Synagogy 236/2, 180 00 Praha 8 - Libeň, nájemce prostorů sloužících podnikání č. 601, v budově čp. 236 a čp. 280, vše na k. </w:t>
      </w:r>
      <w:proofErr w:type="spellStart"/>
      <w:r w:rsidRPr="00AE7EFE">
        <w:rPr>
          <w:bCs/>
        </w:rPr>
        <w:t>ú.</w:t>
      </w:r>
      <w:proofErr w:type="spellEnd"/>
      <w:r w:rsidRPr="00AE7EFE">
        <w:rPr>
          <w:bCs/>
        </w:rPr>
        <w:t xml:space="preserve"> Libeň a na adrese U Synagogy č. </w:t>
      </w:r>
      <w:proofErr w:type="spellStart"/>
      <w:r w:rsidRPr="00AE7EFE">
        <w:rPr>
          <w:bCs/>
        </w:rPr>
        <w:t>or</w:t>
      </w:r>
      <w:proofErr w:type="spellEnd"/>
      <w:r w:rsidRPr="00AE7EFE">
        <w:rPr>
          <w:bCs/>
        </w:rPr>
        <w:t>. 2 a 4, 180 00 Praha 8, o celkové podlahové výměře: 257,66 m</w:t>
      </w:r>
      <w:r w:rsidRPr="00AE7EFE">
        <w:rPr>
          <w:bCs/>
          <w:vertAlign w:val="superscript"/>
        </w:rPr>
        <w:t>2</w:t>
      </w:r>
      <w:r w:rsidRPr="00AE7EFE">
        <w:rPr>
          <w:bCs/>
        </w:rPr>
        <w:t>, a to pro účely: „provoz cukrárny a kavárny“</w:t>
      </w:r>
      <w:r w:rsidRPr="00AE7EFE">
        <w:t xml:space="preserve">, nájemné: 37.172 Kč/měsíc (včetně DPH), požádala o prodloužení nájemní doby ve výše uvedeném prostoru. Současný Dodatek č. 1 </w:t>
      </w:r>
      <w:proofErr w:type="gramStart"/>
      <w:r w:rsidRPr="00AE7EFE">
        <w:t>k  nájemní</w:t>
      </w:r>
      <w:proofErr w:type="gramEnd"/>
      <w:r w:rsidRPr="00AE7EFE">
        <w:t xml:space="preserve"> smlouvě je na dobu určitou 1 roku do 31. 7. 2026. Dodatek č. </w:t>
      </w:r>
      <w:proofErr w:type="gramStart"/>
      <w:r w:rsidRPr="00AE7EFE">
        <w:t>2  bude</w:t>
      </w:r>
      <w:proofErr w:type="gramEnd"/>
      <w:r w:rsidRPr="00AE7EFE">
        <w:t xml:space="preserve"> na dobu určitou do 31. 12. 2026. Nájemce je plátcem DPH.</w:t>
      </w:r>
    </w:p>
    <w:p w14:paraId="00AFBC31" w14:textId="77777777" w:rsidR="00AE7EFE" w:rsidRPr="00AE7EFE" w:rsidRDefault="00AE7EFE" w:rsidP="00AE7EFE">
      <w:pPr>
        <w:jc w:val="both"/>
      </w:pPr>
    </w:p>
    <w:p w14:paraId="70D35DA5" w14:textId="77777777" w:rsidR="00AE7EFE" w:rsidRPr="00AE7EFE" w:rsidRDefault="00AE7EFE" w:rsidP="00AE7EFE">
      <w:pPr>
        <w:ind w:firstLine="708"/>
        <w:jc w:val="both"/>
      </w:pPr>
      <w:r w:rsidRPr="00AE7EFE">
        <w:t>Na základě této žádosti je předkládán projednání Radě Městské části Praha 8 návrh uzavření „Dodatku č. 2“ ke Smlouvě o nájmu prostorů sloužících podnikání, týkající se prostorů č. </w:t>
      </w:r>
      <w:r w:rsidRPr="00AE7EFE">
        <w:rPr>
          <w:bCs/>
        </w:rPr>
        <w:t xml:space="preserve">601, </w:t>
      </w:r>
      <w:r w:rsidRPr="00AE7EFE">
        <w:t>využití: „</w:t>
      </w:r>
      <w:r w:rsidRPr="00AE7EFE">
        <w:rPr>
          <w:bCs/>
        </w:rPr>
        <w:t>provoz cukrárny a kavárny</w:t>
      </w:r>
      <w:r w:rsidRPr="00AE7EFE">
        <w:t xml:space="preserve">“, </w:t>
      </w:r>
      <w:r w:rsidRPr="00AE7EFE">
        <w:rPr>
          <w:bCs/>
        </w:rPr>
        <w:t>v budově čp. 236 a čp. 280, vše na k. </w:t>
      </w:r>
      <w:proofErr w:type="spellStart"/>
      <w:r w:rsidRPr="00AE7EFE">
        <w:rPr>
          <w:bCs/>
        </w:rPr>
        <w:t>ú.</w:t>
      </w:r>
      <w:proofErr w:type="spellEnd"/>
      <w:r w:rsidRPr="00AE7EFE">
        <w:rPr>
          <w:bCs/>
        </w:rPr>
        <w:t xml:space="preserve"> Libeň a na adrese U Synagogy č. </w:t>
      </w:r>
      <w:proofErr w:type="spellStart"/>
      <w:r w:rsidRPr="00AE7EFE">
        <w:rPr>
          <w:bCs/>
        </w:rPr>
        <w:t>or</w:t>
      </w:r>
      <w:proofErr w:type="spellEnd"/>
      <w:r w:rsidRPr="00AE7EFE">
        <w:rPr>
          <w:bCs/>
        </w:rPr>
        <w:t>. 2 a 4, 180 00 Praha 8</w:t>
      </w:r>
      <w:r w:rsidRPr="00AE7EFE">
        <w:t>, mezi Městskou části Praha 8, jako „pronajímatelem“ a </w:t>
      </w:r>
      <w:r w:rsidRPr="00AE7EFE">
        <w:rPr>
          <w:bCs/>
        </w:rPr>
        <w:t xml:space="preserve">společností APONETA s.r.o. (IČO: 015 75 619), se sídlem na adrese U Synagogy 236/2, 180 00 Praha 8 - Libeň, </w:t>
      </w:r>
      <w:r w:rsidRPr="00AE7EFE">
        <w:t>ve kterém je zakotveno výše uvedené prodloužení.</w:t>
      </w:r>
    </w:p>
    <w:p w14:paraId="77BC6578" w14:textId="77777777" w:rsidR="00AE7EFE" w:rsidRPr="00AE7EFE" w:rsidRDefault="00AE7EFE" w:rsidP="00AE7EFE">
      <w:pPr>
        <w:jc w:val="both"/>
      </w:pPr>
    </w:p>
    <w:p w14:paraId="118DB2F1" w14:textId="77777777" w:rsidR="00AE7EFE" w:rsidRPr="00AE7EFE" w:rsidRDefault="00AE7EFE" w:rsidP="00AE7EFE">
      <w:pPr>
        <w:jc w:val="both"/>
      </w:pPr>
    </w:p>
    <w:p w14:paraId="7BB45C5E" w14:textId="77777777" w:rsidR="00E85834" w:rsidRPr="00E85834" w:rsidRDefault="00E85834" w:rsidP="00E85834">
      <w:pPr>
        <w:jc w:val="both"/>
      </w:pPr>
    </w:p>
    <w:p w14:paraId="51486BCC" w14:textId="77777777" w:rsidR="00E85834" w:rsidRPr="00E85834" w:rsidRDefault="00E85834" w:rsidP="00E85834">
      <w:pPr>
        <w:jc w:val="both"/>
      </w:pPr>
    </w:p>
    <w:p w14:paraId="625C4F71" w14:textId="77777777" w:rsidR="00E85834" w:rsidRPr="00E85834" w:rsidRDefault="00E85834" w:rsidP="00E85834"/>
    <w:p w14:paraId="0A609631" w14:textId="77777777" w:rsidR="00E85834" w:rsidRPr="00E85834" w:rsidRDefault="00E85834" w:rsidP="00E85834"/>
    <w:p w14:paraId="25BD1FE2" w14:textId="77777777" w:rsidR="009D000E" w:rsidRPr="00E85834" w:rsidRDefault="009D000E" w:rsidP="00E85834"/>
    <w:sectPr w:rsidR="009D000E" w:rsidRPr="00E858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88"/>
    <w:rsid w:val="000360AE"/>
    <w:rsid w:val="000403B2"/>
    <w:rsid w:val="002E4A89"/>
    <w:rsid w:val="002E5CD4"/>
    <w:rsid w:val="005F14C5"/>
    <w:rsid w:val="00976CF8"/>
    <w:rsid w:val="009D000E"/>
    <w:rsid w:val="00A541A1"/>
    <w:rsid w:val="00AE7EFE"/>
    <w:rsid w:val="00B11ECB"/>
    <w:rsid w:val="00C9136C"/>
    <w:rsid w:val="00D90791"/>
    <w:rsid w:val="00E25D88"/>
    <w:rsid w:val="00E772D7"/>
    <w:rsid w:val="00E85834"/>
    <w:rsid w:val="00EC357E"/>
    <w:rsid w:val="00F45B3E"/>
    <w:rsid w:val="00F6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C881F"/>
  <w15:chartTrackingRefBased/>
  <w15:docId w15:val="{1C2E8324-2E0B-40A4-AA3E-0B362829C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167</Words>
  <Characters>990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Hanák Kamil (P8)</dc:creator>
  <cp:keywords/>
  <dc:description/>
  <cp:lastModifiedBy>Hanák Kamil DiS. (P8)</cp:lastModifiedBy>
  <cp:revision>10</cp:revision>
  <dcterms:created xsi:type="dcterms:W3CDTF">2018-11-06T07:55:00Z</dcterms:created>
  <dcterms:modified xsi:type="dcterms:W3CDTF">2026-07-07T09:15:00Z</dcterms:modified>
</cp:coreProperties>
</file>