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38F34" w14:textId="77777777" w:rsidR="00513883" w:rsidRPr="000C0FF0" w:rsidRDefault="00513883" w:rsidP="00B13406">
      <w:pPr>
        <w:pStyle w:val="Default"/>
        <w:spacing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C0FF0">
        <w:rPr>
          <w:rFonts w:asciiTheme="minorHAnsi" w:hAnsiTheme="minorHAnsi" w:cstheme="minorHAnsi"/>
          <w:b/>
          <w:sz w:val="22"/>
          <w:szCs w:val="22"/>
        </w:rPr>
        <w:t>MEMORANDUM O SPOLUPRÁCI</w:t>
      </w:r>
    </w:p>
    <w:p w14:paraId="4BF97437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č. _______</w:t>
      </w:r>
    </w:p>
    <w:p w14:paraId="3BEC2FE8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F6AD85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uzavřené mezi stranami:</w:t>
      </w:r>
    </w:p>
    <w:p w14:paraId="086BCA25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36A69D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C0FF0">
        <w:rPr>
          <w:rFonts w:asciiTheme="minorHAnsi" w:hAnsiTheme="minorHAnsi" w:cstheme="minorHAnsi"/>
          <w:b/>
          <w:sz w:val="22"/>
          <w:szCs w:val="22"/>
        </w:rPr>
        <w:t xml:space="preserve">Městská část Praha 8 </w:t>
      </w:r>
    </w:p>
    <w:p w14:paraId="0DA29F38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IČO: </w:t>
      </w:r>
      <w:r w:rsidRPr="000C0FF0">
        <w:rPr>
          <w:rFonts w:asciiTheme="minorHAnsi" w:eastAsia="Times New Roman" w:hAnsiTheme="minorHAnsi" w:cstheme="minorHAnsi"/>
          <w:bCs/>
          <w:sz w:val="22"/>
          <w:szCs w:val="22"/>
          <w:lang w:eastAsia="sk-SK"/>
        </w:rPr>
        <w:t>00063797</w:t>
      </w:r>
    </w:p>
    <w:p w14:paraId="32C2D414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bCs/>
          <w:sz w:val="22"/>
          <w:szCs w:val="22"/>
        </w:rPr>
        <w:t xml:space="preserve">se sídlem Zenklova 1/35, 180 00 Praha 8 – Libeň </w:t>
      </w:r>
    </w:p>
    <w:p w14:paraId="774EC799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zastoupená Ondřejem Grosem, starostou</w:t>
      </w:r>
    </w:p>
    <w:p w14:paraId="244C2B99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(dále jen 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eastAsia="Garamond" w:hAnsiTheme="minorHAnsi" w:cstheme="minorHAnsi"/>
          <w:b/>
          <w:bCs/>
          <w:sz w:val="22"/>
          <w:szCs w:val="22"/>
          <w:lang w:bidi="cs-CZ"/>
        </w:rPr>
        <w:t>MČ Praha 8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")</w:t>
      </w:r>
    </w:p>
    <w:p w14:paraId="19315F88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62A9ACF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a</w:t>
      </w:r>
    </w:p>
    <w:p w14:paraId="7B81A5BA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390FAEC" w14:textId="4C76561B" w:rsidR="00513883" w:rsidRPr="000C0FF0" w:rsidRDefault="00513883" w:rsidP="00B13406">
      <w:pPr>
        <w:keepNext/>
        <w:keepLines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0C0FF0">
        <w:rPr>
          <w:rFonts w:asciiTheme="minorHAnsi" w:hAnsiTheme="minorHAnsi" w:cstheme="minorHAnsi"/>
          <w:bCs/>
          <w:sz w:val="22"/>
          <w:szCs w:val="22"/>
        </w:rPr>
        <w:t>IČO:</w:t>
      </w:r>
      <w:r w:rsidRPr="000C0FF0">
        <w:rPr>
          <w:rStyle w:val="nowrap"/>
          <w:rFonts w:asciiTheme="minorHAnsi" w:hAnsiTheme="minorHAnsi" w:cstheme="minorHAnsi"/>
          <w:sz w:val="22"/>
          <w:szCs w:val="22"/>
        </w:rPr>
        <w:t xml:space="preserve"> </w:t>
      </w:r>
    </w:p>
    <w:p w14:paraId="7BF70B98" w14:textId="72D222BF" w:rsidR="00513883" w:rsidRPr="000C0FF0" w:rsidRDefault="00513883" w:rsidP="00B13406">
      <w:pPr>
        <w:keepNext/>
        <w:keepLines/>
        <w:spacing w:line="360" w:lineRule="auto"/>
        <w:rPr>
          <w:rFonts w:asciiTheme="minorHAnsi" w:hAnsiTheme="minorHAnsi" w:cstheme="minorHAnsi"/>
          <w:color w:val="0070C0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se sídlem </w:t>
      </w:r>
    </w:p>
    <w:p w14:paraId="4F84BA95" w14:textId="4CB121AC" w:rsidR="00513883" w:rsidRPr="000C0FF0" w:rsidRDefault="00513883" w:rsidP="00B13406">
      <w:pPr>
        <w:keepNext/>
        <w:keepLines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zastoupená </w:t>
      </w:r>
    </w:p>
    <w:p w14:paraId="31F6C36A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(dále jen 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eastAsia="Garamond" w:hAnsiTheme="minorHAnsi" w:cstheme="minorHAnsi"/>
          <w:b/>
          <w:bCs/>
          <w:sz w:val="22"/>
          <w:szCs w:val="22"/>
          <w:lang w:bidi="cs-CZ"/>
        </w:rPr>
        <w:t>investor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")</w:t>
      </w:r>
    </w:p>
    <w:p w14:paraId="62B398D1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EFA6591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(společně dále jen 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>strany memoranda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hAnsiTheme="minorHAnsi" w:cstheme="minorHAnsi"/>
          <w:sz w:val="22"/>
          <w:szCs w:val="22"/>
        </w:rPr>
        <w:t>)</w:t>
      </w:r>
    </w:p>
    <w:p w14:paraId="071724C6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DEA8325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8B5D34B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C0FF0">
        <w:rPr>
          <w:rFonts w:asciiTheme="minorHAnsi" w:hAnsiTheme="minorHAnsi" w:cstheme="minorHAnsi"/>
          <w:b/>
          <w:sz w:val="22"/>
          <w:szCs w:val="22"/>
        </w:rPr>
        <w:t>Preambule</w:t>
      </w:r>
    </w:p>
    <w:p w14:paraId="0277CE93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93C8736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21C0A19" w14:textId="73470CC6" w:rsidR="00513883" w:rsidRPr="000C0FF0" w:rsidRDefault="00513883" w:rsidP="00B13406">
      <w:pPr>
        <w:pStyle w:val="Default"/>
        <w:numPr>
          <w:ilvl w:val="0"/>
          <w:numId w:val="1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MČ Praha 8 je v rámci své činnosti povinna pečovat o trvale udržitelný rozvoj svého území a</w:t>
      </w:r>
      <w:r w:rsidR="000C0FF0">
        <w:rPr>
          <w:rFonts w:asciiTheme="minorHAnsi" w:hAnsiTheme="minorHAnsi" w:cstheme="minorHAnsi"/>
          <w:sz w:val="22"/>
          <w:szCs w:val="22"/>
        </w:rPr>
        <w:t> </w:t>
      </w:r>
      <w:r w:rsidRPr="000C0FF0">
        <w:rPr>
          <w:rFonts w:asciiTheme="minorHAnsi" w:hAnsiTheme="minorHAnsi" w:cstheme="minorHAnsi"/>
          <w:sz w:val="22"/>
          <w:szCs w:val="22"/>
        </w:rPr>
        <w:t>chránit veřejný zájem. V rámci této své činnosti dbá MČ Praha 8 o zajištění veřejně prospěšných cílů v transformačních, rozvojových a stabilizovaných území a o ochranu životního prostředí a zdraví obyvatel. Taktéž klade důraz na zvyšování kvality života obyvatel a zajišťování jejich potřeb – bydlení, dopravy, vzdělávání, sportu a kultury. MČ Praha 8 si uvědomuje, že rozvoj výstavby s sebou nese řadu problémů. Růst počtu obyvatel znamená zvyšování nároků na veřejnou infrastrukturu a klade značné požadavky na samotnou MČ Praha 8 a její rozpočet. MČ</w:t>
      </w:r>
      <w:r w:rsidR="000C0FF0">
        <w:rPr>
          <w:rFonts w:asciiTheme="minorHAnsi" w:hAnsiTheme="minorHAnsi" w:cstheme="minorHAnsi"/>
          <w:sz w:val="22"/>
          <w:szCs w:val="22"/>
        </w:rPr>
        <w:t> </w:t>
      </w:r>
      <w:r w:rsidRPr="000C0FF0">
        <w:rPr>
          <w:rFonts w:asciiTheme="minorHAnsi" w:hAnsiTheme="minorHAnsi" w:cstheme="minorHAnsi"/>
          <w:sz w:val="22"/>
          <w:szCs w:val="22"/>
        </w:rPr>
        <w:t xml:space="preserve">Praha 8 proto vítá investory, kteří se v rámci odpovědnosti za budoucí podobu a rozvoj území, ve kterém realizují své podnikatelské aktivity, a za sociálně spravedlivého využívání území, podílí na zvyšování kapacit veškeré veřejné infrastruktury. Nová výstavba bez rozšíření </w:t>
      </w:r>
      <w:r w:rsidRPr="000C0FF0">
        <w:rPr>
          <w:rFonts w:asciiTheme="minorHAnsi" w:hAnsiTheme="minorHAnsi" w:cstheme="minorHAnsi"/>
          <w:sz w:val="22"/>
          <w:szCs w:val="22"/>
        </w:rPr>
        <w:lastRenderedPageBreak/>
        <w:t>celého spektra veřejné infrastruktury by mohla narušit stabilitu sídla, protože znamená výraznou zátěž pro stávající infrastrukturu a vyvolává finanční náklady na budování infrastruktury nové.</w:t>
      </w:r>
    </w:p>
    <w:p w14:paraId="78BC25A3" w14:textId="77777777" w:rsidR="00513883" w:rsidRPr="000C0FF0" w:rsidRDefault="00513883" w:rsidP="00B13406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FCE622" w14:textId="77777777" w:rsidR="00513883" w:rsidRPr="000C0FF0" w:rsidRDefault="00513883" w:rsidP="00B13406">
      <w:pPr>
        <w:pStyle w:val="Default"/>
        <w:numPr>
          <w:ilvl w:val="0"/>
          <w:numId w:val="1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Investor vnímá odpovědnost za budoucí podobu dotčeného území, stejně jako potřebu vybudovat odpovídající veřejnou infrastrukturu. Investor je proto připraven s MČ Praha 8 spolupracovat a participovat při zajišťování výše zmíněných cílů MČ Praha 8, neboť naplnění těchto cílů je i v zájmu samotného investora, který na dotčeném území bude realizovat níže uvedený projekt.</w:t>
      </w:r>
      <w:r w:rsidRPr="000C0FF0">
        <w:rPr>
          <w:rFonts w:asciiTheme="minorHAnsi" w:hAnsiTheme="minorHAnsi" w:cstheme="minorHAnsi"/>
          <w:bCs/>
          <w:sz w:val="22"/>
          <w:szCs w:val="22"/>
        </w:rPr>
        <w:t xml:space="preserve"> Proto investor do níže uvedeného projektu zapracoval některé prvky veřejné infrastruktury.</w:t>
      </w:r>
    </w:p>
    <w:p w14:paraId="5515935F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7C3885E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b/>
          <w:bCs/>
          <w:sz w:val="22"/>
          <w:szCs w:val="22"/>
        </w:rPr>
        <w:t>Článek I.</w:t>
      </w:r>
    </w:p>
    <w:p w14:paraId="6353445B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b/>
          <w:bCs/>
          <w:sz w:val="22"/>
          <w:szCs w:val="22"/>
        </w:rPr>
        <w:t>Předmět memoranda</w:t>
      </w:r>
    </w:p>
    <w:p w14:paraId="0C723878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4ED0C2B" w14:textId="366E7D5C" w:rsidR="00513883" w:rsidRPr="000C0FF0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bCs/>
          <w:sz w:val="22"/>
          <w:szCs w:val="22"/>
        </w:rPr>
        <w:t>Investor má v úmyslu realizovat v</w:t>
      </w:r>
      <w:r w:rsidR="00B13406">
        <w:rPr>
          <w:rFonts w:asciiTheme="minorHAnsi" w:hAnsiTheme="minorHAnsi" w:cstheme="minorHAnsi"/>
          <w:bCs/>
          <w:sz w:val="22"/>
          <w:szCs w:val="22"/>
        </w:rPr>
        <w:t> </w:t>
      </w:r>
      <w:r w:rsidRPr="000C0FF0">
        <w:rPr>
          <w:rFonts w:asciiTheme="minorHAnsi" w:hAnsiTheme="minorHAnsi" w:cstheme="minorHAnsi"/>
          <w:bCs/>
          <w:sz w:val="22"/>
          <w:szCs w:val="22"/>
        </w:rPr>
        <w:t>souladu</w:t>
      </w:r>
      <w:r w:rsidR="00B1340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C0FF0">
        <w:rPr>
          <w:rFonts w:asciiTheme="minorHAnsi" w:hAnsiTheme="minorHAnsi" w:cstheme="minorHAnsi"/>
          <w:bCs/>
          <w:sz w:val="22"/>
          <w:szCs w:val="22"/>
        </w:rPr>
        <w:t>s</w:t>
      </w:r>
      <w:r w:rsidR="004A60EE">
        <w:rPr>
          <w:rFonts w:asciiTheme="minorHAnsi" w:hAnsiTheme="minorHAnsi" w:cstheme="minorHAnsi"/>
          <w:bCs/>
          <w:sz w:val="22"/>
          <w:szCs w:val="22"/>
        </w:rPr>
        <w:t> předloženou dokumentací pro územní rozhodnutí</w:t>
      </w:r>
      <w:r w:rsidRPr="000C0FF0">
        <w:rPr>
          <w:rFonts w:asciiTheme="minorHAnsi" w:hAnsiTheme="minorHAnsi" w:cstheme="minorHAnsi"/>
          <w:bCs/>
          <w:sz w:val="22"/>
          <w:szCs w:val="22"/>
        </w:rPr>
        <w:t>, která je p</w:t>
      </w:r>
      <w:r w:rsidRPr="000C0FF0">
        <w:rPr>
          <w:rFonts w:asciiTheme="minorHAnsi" w:hAnsiTheme="minorHAnsi" w:cstheme="minorHAnsi"/>
          <w:sz w:val="22"/>
          <w:szCs w:val="22"/>
        </w:rPr>
        <w:t>řílohou č. 1</w:t>
      </w:r>
      <w:r w:rsidRPr="000C0F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A60EE">
        <w:rPr>
          <w:rFonts w:asciiTheme="minorHAnsi" w:hAnsiTheme="minorHAnsi" w:cstheme="minorHAnsi"/>
          <w:bCs/>
          <w:sz w:val="22"/>
          <w:szCs w:val="22"/>
        </w:rPr>
        <w:t xml:space="preserve">tohoto </w:t>
      </w:r>
      <w:r w:rsidR="009A5454">
        <w:rPr>
          <w:rFonts w:asciiTheme="minorHAnsi" w:hAnsiTheme="minorHAnsi" w:cstheme="minorHAnsi"/>
          <w:bCs/>
          <w:sz w:val="22"/>
          <w:szCs w:val="22"/>
        </w:rPr>
        <w:t>M</w:t>
      </w:r>
      <w:r w:rsidR="004A60EE">
        <w:rPr>
          <w:rFonts w:asciiTheme="minorHAnsi" w:hAnsiTheme="minorHAnsi" w:cstheme="minorHAnsi"/>
          <w:bCs/>
          <w:sz w:val="22"/>
          <w:szCs w:val="22"/>
        </w:rPr>
        <w:t>emoranda</w:t>
      </w:r>
      <w:r w:rsidRPr="000C0FF0">
        <w:rPr>
          <w:rFonts w:asciiTheme="minorHAnsi" w:hAnsiTheme="minorHAnsi" w:cstheme="minorHAnsi"/>
          <w:bCs/>
          <w:sz w:val="22"/>
          <w:szCs w:val="22"/>
        </w:rPr>
        <w:t xml:space="preserve"> (dále jen 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="004A60EE">
        <w:rPr>
          <w:rFonts w:asciiTheme="minorHAnsi" w:eastAsia="Garamond" w:hAnsiTheme="minorHAnsi" w:cstheme="minorHAnsi"/>
          <w:b/>
          <w:bCs/>
          <w:sz w:val="22"/>
          <w:szCs w:val="22"/>
          <w:lang w:bidi="cs-CZ"/>
        </w:rPr>
        <w:t>dokumentace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eastAsia="Garamond" w:hAnsiTheme="minorHAnsi" w:cstheme="minorHAnsi"/>
          <w:sz w:val="22"/>
          <w:szCs w:val="22"/>
          <w:lang w:bidi="cs-CZ"/>
        </w:rPr>
        <w:t>)</w:t>
      </w:r>
      <w:r w:rsidRPr="000C0FF0">
        <w:rPr>
          <w:rFonts w:asciiTheme="minorHAnsi" w:hAnsiTheme="minorHAnsi" w:cstheme="minorHAnsi"/>
          <w:bCs/>
          <w:sz w:val="22"/>
          <w:szCs w:val="22"/>
        </w:rPr>
        <w:t xml:space="preserve"> na pozemcích parc. č</w:t>
      </w:r>
      <w:r w:rsidR="000C0FF0">
        <w:rPr>
          <w:rFonts w:asciiTheme="minorHAnsi" w:hAnsiTheme="minorHAnsi" w:cstheme="minorHAnsi"/>
          <w:bCs/>
          <w:sz w:val="22"/>
          <w:szCs w:val="22"/>
        </w:rPr>
        <w:t>………..</w:t>
      </w:r>
      <w:r w:rsidRPr="000C0FF0">
        <w:rPr>
          <w:rFonts w:asciiTheme="minorHAnsi" w:hAnsiTheme="minorHAnsi" w:cstheme="minorHAnsi"/>
          <w:bCs/>
          <w:sz w:val="22"/>
          <w:szCs w:val="22"/>
        </w:rPr>
        <w:t xml:space="preserve">, vše v k.ú. </w:t>
      </w:r>
      <w:r w:rsidR="002D290B">
        <w:rPr>
          <w:rFonts w:asciiTheme="minorHAnsi" w:hAnsiTheme="minorHAnsi" w:cstheme="minorHAnsi"/>
          <w:bCs/>
          <w:sz w:val="22"/>
          <w:szCs w:val="22"/>
        </w:rPr>
        <w:t>………</w:t>
      </w:r>
      <w:r w:rsidRPr="000C0FF0">
        <w:rPr>
          <w:rFonts w:asciiTheme="minorHAnsi" w:hAnsiTheme="minorHAnsi" w:cstheme="minorHAnsi"/>
          <w:bCs/>
          <w:sz w:val="22"/>
          <w:szCs w:val="22"/>
        </w:rPr>
        <w:t>, obec Praha</w:t>
      </w:r>
      <w:r w:rsidRPr="000C0FF0">
        <w:rPr>
          <w:rFonts w:asciiTheme="minorHAnsi" w:hAnsiTheme="minorHAnsi" w:cstheme="minorHAnsi"/>
          <w:sz w:val="22"/>
          <w:szCs w:val="22"/>
        </w:rPr>
        <w:t xml:space="preserve"> </w:t>
      </w:r>
      <w:r w:rsidR="004A60EE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4A60EE">
        <w:rPr>
          <w:rFonts w:asciiTheme="minorHAnsi" w:hAnsiTheme="minorHAnsi" w:cstheme="minorHAnsi"/>
          <w:b/>
          <w:bCs/>
          <w:i/>
          <w:iCs/>
          <w:sz w:val="22"/>
          <w:szCs w:val="22"/>
        </w:rPr>
        <w:t>název</w:t>
      </w:r>
      <w:r w:rsidR="004A60EE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0C0FF0">
        <w:rPr>
          <w:rFonts w:asciiTheme="minorHAnsi" w:eastAsia="Garamond" w:hAnsiTheme="minorHAnsi" w:cstheme="minorHAnsi"/>
          <w:b/>
          <w:bCs/>
          <w:sz w:val="22"/>
          <w:szCs w:val="22"/>
          <w:lang w:bidi="cs-CZ"/>
        </w:rPr>
        <w:t>"</w:t>
      </w:r>
      <w:r w:rsidRPr="000C0FF0">
        <w:rPr>
          <w:rFonts w:asciiTheme="minorHAnsi" w:hAnsiTheme="minorHAnsi" w:cstheme="minorHAnsi"/>
          <w:sz w:val="22"/>
          <w:szCs w:val="22"/>
        </w:rPr>
        <w:t xml:space="preserve"> (dál jen 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eastAsia="Garamond" w:hAnsiTheme="minorHAnsi" w:cstheme="minorHAnsi"/>
          <w:b/>
          <w:bCs/>
          <w:sz w:val="22"/>
          <w:szCs w:val="22"/>
          <w:lang w:bidi="cs-CZ"/>
        </w:rPr>
        <w:t>projekt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eastAsia="Garamond" w:hAnsiTheme="minorHAnsi" w:cstheme="minorHAnsi"/>
          <w:sz w:val="22"/>
          <w:szCs w:val="22"/>
          <w:lang w:bidi="cs-CZ"/>
        </w:rPr>
        <w:t>)</w:t>
      </w:r>
      <w:r w:rsidRPr="000C0FF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4F8866A" w14:textId="77777777" w:rsidR="00513883" w:rsidRPr="000C0FF0" w:rsidRDefault="00513883" w:rsidP="00B13406">
      <w:pPr>
        <w:pStyle w:val="Default"/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D498493" w14:textId="217FAD4D" w:rsidR="00513883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MČ Praha 8 prohlašuje, že se se </w:t>
      </w:r>
      <w:r w:rsidR="004A60EE">
        <w:rPr>
          <w:rFonts w:asciiTheme="minorHAnsi" w:hAnsiTheme="minorHAnsi" w:cstheme="minorHAnsi"/>
          <w:sz w:val="22"/>
          <w:szCs w:val="22"/>
        </w:rPr>
        <w:t>dokumentací</w:t>
      </w:r>
      <w:r w:rsidRPr="000C0FF0">
        <w:rPr>
          <w:rFonts w:asciiTheme="minorHAnsi" w:hAnsiTheme="minorHAnsi" w:cstheme="minorHAnsi"/>
          <w:sz w:val="22"/>
          <w:szCs w:val="22"/>
        </w:rPr>
        <w:t xml:space="preserve"> seznámila a projednala ji v Radě MČ Praha 8 dne </w:t>
      </w:r>
      <w:r w:rsidR="004A60EE">
        <w:rPr>
          <w:rFonts w:asciiTheme="minorHAnsi" w:hAnsiTheme="minorHAnsi" w:cstheme="minorHAnsi"/>
          <w:sz w:val="22"/>
          <w:szCs w:val="22"/>
        </w:rPr>
        <w:t>XY</w:t>
      </w:r>
      <w:r w:rsidRPr="000C0FF0">
        <w:rPr>
          <w:rFonts w:asciiTheme="minorHAnsi" w:hAnsiTheme="minorHAnsi" w:cstheme="minorHAnsi"/>
          <w:sz w:val="22"/>
          <w:szCs w:val="22"/>
        </w:rPr>
        <w:t xml:space="preserve">. </w:t>
      </w:r>
      <w:r w:rsidR="004A60EE">
        <w:rPr>
          <w:rFonts w:asciiTheme="minorHAnsi" w:hAnsiTheme="minorHAnsi" w:cstheme="minorHAnsi"/>
          <w:sz w:val="22"/>
          <w:szCs w:val="22"/>
        </w:rPr>
        <w:t>XY</w:t>
      </w:r>
      <w:r w:rsidRPr="000C0FF0">
        <w:rPr>
          <w:rFonts w:asciiTheme="minorHAnsi" w:hAnsiTheme="minorHAnsi" w:cstheme="minorHAnsi"/>
          <w:sz w:val="22"/>
          <w:szCs w:val="22"/>
        </w:rPr>
        <w:t xml:space="preserve">. </w:t>
      </w:r>
      <w:r w:rsidR="004A60EE">
        <w:rPr>
          <w:rFonts w:asciiTheme="minorHAnsi" w:hAnsiTheme="minorHAnsi" w:cstheme="minorHAnsi"/>
          <w:sz w:val="22"/>
          <w:szCs w:val="22"/>
        </w:rPr>
        <w:t>X</w:t>
      </w:r>
      <w:r w:rsidR="009A5454">
        <w:rPr>
          <w:rFonts w:asciiTheme="minorHAnsi" w:hAnsiTheme="minorHAnsi" w:cstheme="minorHAnsi"/>
          <w:sz w:val="22"/>
          <w:szCs w:val="22"/>
        </w:rPr>
        <w:t>XXX</w:t>
      </w:r>
      <w:r w:rsidRPr="000C0FF0">
        <w:rPr>
          <w:rFonts w:asciiTheme="minorHAnsi" w:hAnsiTheme="minorHAnsi" w:cstheme="minorHAnsi"/>
          <w:sz w:val="22"/>
          <w:szCs w:val="22"/>
        </w:rPr>
        <w:t xml:space="preserve">. Rada MČ Praha 8 na základě usnesení ze dne </w:t>
      </w:r>
      <w:r w:rsidR="004A60EE">
        <w:rPr>
          <w:rFonts w:asciiTheme="minorHAnsi" w:hAnsiTheme="minorHAnsi" w:cstheme="minorHAnsi"/>
          <w:sz w:val="22"/>
          <w:szCs w:val="22"/>
        </w:rPr>
        <w:t>XY</w:t>
      </w:r>
      <w:r w:rsidRPr="000C0FF0">
        <w:rPr>
          <w:rFonts w:asciiTheme="minorHAnsi" w:hAnsiTheme="minorHAnsi" w:cstheme="minorHAnsi"/>
          <w:sz w:val="22"/>
          <w:szCs w:val="22"/>
        </w:rPr>
        <w:t xml:space="preserve">. </w:t>
      </w:r>
      <w:r w:rsidR="004A60EE">
        <w:rPr>
          <w:rFonts w:asciiTheme="minorHAnsi" w:hAnsiTheme="minorHAnsi" w:cstheme="minorHAnsi"/>
          <w:sz w:val="22"/>
          <w:szCs w:val="22"/>
        </w:rPr>
        <w:t>XY</w:t>
      </w:r>
      <w:r w:rsidRPr="000C0FF0">
        <w:rPr>
          <w:rFonts w:asciiTheme="minorHAnsi" w:hAnsiTheme="minorHAnsi" w:cstheme="minorHAnsi"/>
          <w:sz w:val="22"/>
          <w:szCs w:val="22"/>
        </w:rPr>
        <w:t xml:space="preserve">. </w:t>
      </w:r>
      <w:r w:rsidR="004A60EE">
        <w:rPr>
          <w:rFonts w:asciiTheme="minorHAnsi" w:hAnsiTheme="minorHAnsi" w:cstheme="minorHAnsi"/>
          <w:sz w:val="22"/>
          <w:szCs w:val="22"/>
        </w:rPr>
        <w:t>X</w:t>
      </w:r>
      <w:r w:rsidR="009A5454">
        <w:rPr>
          <w:rFonts w:asciiTheme="minorHAnsi" w:hAnsiTheme="minorHAnsi" w:cstheme="minorHAnsi"/>
          <w:sz w:val="22"/>
          <w:szCs w:val="22"/>
        </w:rPr>
        <w:t>XXX</w:t>
      </w:r>
      <w:r w:rsidRPr="000C0FF0">
        <w:rPr>
          <w:rFonts w:asciiTheme="minorHAnsi" w:hAnsiTheme="minorHAnsi" w:cstheme="minorHAnsi"/>
          <w:sz w:val="22"/>
          <w:szCs w:val="22"/>
        </w:rPr>
        <w:t xml:space="preserve"> číslo ________ podpořila realizaci projektu na základě studie</w:t>
      </w:r>
      <w:r w:rsidR="00B13406">
        <w:rPr>
          <w:rFonts w:asciiTheme="minorHAnsi" w:hAnsiTheme="minorHAnsi" w:cstheme="minorHAnsi"/>
          <w:sz w:val="22"/>
          <w:szCs w:val="22"/>
        </w:rPr>
        <w:t>.</w:t>
      </w:r>
      <w:r w:rsidRPr="000C0F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FC6555" w14:textId="77777777" w:rsidR="00C50560" w:rsidRDefault="00C50560" w:rsidP="00B13406">
      <w:pPr>
        <w:pStyle w:val="Odstavecseseznamem"/>
        <w:spacing w:line="360" w:lineRule="auto"/>
        <w:rPr>
          <w:rStyle w:val="Odkaznakoment"/>
          <w:rFonts w:asciiTheme="minorHAnsi" w:hAnsiTheme="minorHAnsi" w:cstheme="minorHAnsi"/>
          <w:sz w:val="22"/>
          <w:szCs w:val="22"/>
        </w:rPr>
      </w:pPr>
    </w:p>
    <w:p w14:paraId="1637F3AA" w14:textId="0AAB685B" w:rsidR="00C50560" w:rsidRPr="000C0FF0" w:rsidRDefault="00C50560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Style w:val="Odkaznakoment"/>
          <w:rFonts w:asciiTheme="minorHAnsi" w:hAnsiTheme="minorHAnsi" w:cstheme="minorHAnsi"/>
          <w:sz w:val="22"/>
          <w:szCs w:val="22"/>
        </w:rPr>
      </w:pPr>
      <w:r w:rsidRPr="00C50560">
        <w:rPr>
          <w:rStyle w:val="Odkaznakoment"/>
          <w:rFonts w:asciiTheme="minorHAnsi" w:hAnsiTheme="minorHAnsi" w:cstheme="minorHAnsi"/>
          <w:sz w:val="22"/>
          <w:szCs w:val="22"/>
        </w:rPr>
        <w:t>MČ</w:t>
      </w:r>
      <w:r>
        <w:rPr>
          <w:rStyle w:val="Odkaznakoment"/>
          <w:rFonts w:asciiTheme="minorHAnsi" w:hAnsiTheme="minorHAnsi" w:cstheme="minorHAnsi"/>
          <w:sz w:val="22"/>
          <w:szCs w:val="22"/>
        </w:rPr>
        <w:t xml:space="preserve"> Praha 8</w:t>
      </w:r>
      <w:r w:rsidRPr="00C50560">
        <w:rPr>
          <w:rStyle w:val="Odkaznakoment"/>
          <w:rFonts w:asciiTheme="minorHAnsi" w:hAnsiTheme="minorHAnsi" w:cstheme="minorHAnsi"/>
          <w:sz w:val="22"/>
          <w:szCs w:val="22"/>
        </w:rPr>
        <w:t xml:space="preserve"> je subjektem vykonávajícím vlastnické právo k pozemkům v okolí </w:t>
      </w:r>
      <w:r>
        <w:rPr>
          <w:rStyle w:val="Odkaznakoment"/>
          <w:rFonts w:asciiTheme="minorHAnsi" w:hAnsiTheme="minorHAnsi" w:cstheme="minorHAnsi"/>
          <w:sz w:val="22"/>
          <w:szCs w:val="22"/>
        </w:rPr>
        <w:t>projektu</w:t>
      </w:r>
      <w:r w:rsidRPr="00C50560">
        <w:rPr>
          <w:rStyle w:val="Odkaznakoment"/>
          <w:rFonts w:asciiTheme="minorHAnsi" w:hAnsiTheme="minorHAnsi" w:cstheme="minorHAnsi"/>
          <w:sz w:val="22"/>
          <w:szCs w:val="22"/>
        </w:rPr>
        <w:t xml:space="preserve">. MČ prohlašuje, že k datu uzavření Memoranda nemá co do rozsahu informací prezentovaných na základě tohoto </w:t>
      </w:r>
      <w:r w:rsidR="009A5454">
        <w:rPr>
          <w:rStyle w:val="Odkaznakoment"/>
          <w:rFonts w:asciiTheme="minorHAnsi" w:hAnsiTheme="minorHAnsi" w:cstheme="minorHAnsi"/>
          <w:sz w:val="22"/>
          <w:szCs w:val="22"/>
        </w:rPr>
        <w:t>M</w:t>
      </w:r>
      <w:r w:rsidRPr="00C50560">
        <w:rPr>
          <w:rStyle w:val="Odkaznakoment"/>
          <w:rFonts w:asciiTheme="minorHAnsi" w:hAnsiTheme="minorHAnsi" w:cstheme="minorHAnsi"/>
          <w:sz w:val="22"/>
          <w:szCs w:val="22"/>
        </w:rPr>
        <w:t xml:space="preserve">emoranda nebo které má k dispozici </w:t>
      </w:r>
      <w:r w:rsidR="009A5454">
        <w:rPr>
          <w:rStyle w:val="Odkaznakoment"/>
          <w:rFonts w:asciiTheme="minorHAnsi" w:hAnsiTheme="minorHAnsi" w:cstheme="minorHAnsi"/>
          <w:sz w:val="22"/>
          <w:szCs w:val="22"/>
        </w:rPr>
        <w:t>z dokumentace</w:t>
      </w:r>
      <w:r w:rsidRPr="00C50560">
        <w:rPr>
          <w:rStyle w:val="Odkaznakoment"/>
          <w:rFonts w:asciiTheme="minorHAnsi" w:hAnsiTheme="minorHAnsi" w:cstheme="minorHAnsi"/>
          <w:sz w:val="22"/>
          <w:szCs w:val="22"/>
        </w:rPr>
        <w:t xml:space="preserve">, žádné informace o tom, že by realizace </w:t>
      </w:r>
      <w:r>
        <w:rPr>
          <w:rStyle w:val="Odkaznakoment"/>
          <w:rFonts w:asciiTheme="minorHAnsi" w:hAnsiTheme="minorHAnsi" w:cstheme="minorHAnsi"/>
          <w:sz w:val="22"/>
          <w:szCs w:val="22"/>
        </w:rPr>
        <w:t>projektu</w:t>
      </w:r>
      <w:r w:rsidRPr="00C50560">
        <w:rPr>
          <w:rStyle w:val="Odkaznakoment"/>
          <w:rFonts w:asciiTheme="minorHAnsi" w:hAnsiTheme="minorHAnsi" w:cstheme="minorHAnsi"/>
          <w:sz w:val="22"/>
          <w:szCs w:val="22"/>
        </w:rPr>
        <w:t xml:space="preserve"> mohla být ohrožena a nemá výhrad k jeho realizaci.</w:t>
      </w:r>
    </w:p>
    <w:p w14:paraId="786FBCBD" w14:textId="77777777" w:rsidR="00513883" w:rsidRPr="000C0FF0" w:rsidRDefault="00513883" w:rsidP="00B13406">
      <w:pPr>
        <w:pStyle w:val="Odstavecseseznamem"/>
        <w:spacing w:line="360" w:lineRule="auto"/>
        <w:rPr>
          <w:rFonts w:asciiTheme="minorHAnsi" w:hAnsiTheme="minorHAnsi" w:cstheme="minorHAnsi"/>
        </w:rPr>
      </w:pPr>
    </w:p>
    <w:p w14:paraId="334A556A" w14:textId="77777777" w:rsidR="004A60EE" w:rsidRPr="004A60EE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bCs/>
          <w:sz w:val="22"/>
          <w:szCs w:val="22"/>
        </w:rPr>
        <w:t>Investor prohlašuje, že do projektu zapracoval některé prvky veřejné infrastruktury, na jejichž realizaci se bude podílet. Jedná se především o</w:t>
      </w:r>
      <w:r w:rsidR="004A60EE">
        <w:rPr>
          <w:rFonts w:asciiTheme="minorHAnsi" w:hAnsiTheme="minorHAnsi" w:cstheme="minorHAnsi"/>
          <w:bCs/>
          <w:sz w:val="22"/>
          <w:szCs w:val="22"/>
        </w:rPr>
        <w:t>:</w:t>
      </w:r>
    </w:p>
    <w:p w14:paraId="7B487F10" w14:textId="77777777" w:rsidR="00513883" w:rsidRPr="000C0FF0" w:rsidRDefault="00513883" w:rsidP="00B1340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73F6FEA" w14:textId="787D71FC" w:rsidR="00513883" w:rsidRPr="000C0FF0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MČ Praha 8 vítá nabídku investora na poskytnutí </w:t>
      </w:r>
      <w:r w:rsidR="004A60EE">
        <w:rPr>
          <w:rFonts w:asciiTheme="minorHAnsi" w:hAnsiTheme="minorHAnsi" w:cstheme="minorHAnsi"/>
          <w:sz w:val="22"/>
          <w:szCs w:val="22"/>
        </w:rPr>
        <w:t xml:space="preserve">výše uvedeného </w:t>
      </w:r>
      <w:r w:rsidRPr="000C0FF0">
        <w:rPr>
          <w:rFonts w:asciiTheme="minorHAnsi" w:hAnsiTheme="minorHAnsi" w:cstheme="minorHAnsi"/>
          <w:sz w:val="22"/>
          <w:szCs w:val="22"/>
        </w:rPr>
        <w:t>příspěvku</w:t>
      </w:r>
      <w:r w:rsidR="004A60EE">
        <w:rPr>
          <w:rFonts w:asciiTheme="minorHAnsi" w:hAnsiTheme="minorHAnsi" w:cstheme="minorHAnsi"/>
          <w:sz w:val="22"/>
          <w:szCs w:val="22"/>
        </w:rPr>
        <w:t xml:space="preserve"> do veřejné infrastruktury MČ</w:t>
      </w:r>
      <w:r w:rsidRPr="000C0FF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7B53B73" w14:textId="77777777" w:rsidR="00513883" w:rsidRPr="000C0FF0" w:rsidRDefault="00513883" w:rsidP="00B13406">
      <w:pPr>
        <w:pStyle w:val="Odstavecseseznamem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EB683A5" w14:textId="30278294" w:rsidR="00513883" w:rsidRPr="000C0FF0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Strany memoranda tímto deklarují zájem na budoucí spolupráci, která bude spočívat v</w:t>
      </w:r>
      <w:r w:rsidR="009A5454">
        <w:rPr>
          <w:rFonts w:asciiTheme="minorHAnsi" w:hAnsiTheme="minorHAnsi" w:cstheme="minorHAnsi"/>
          <w:sz w:val="22"/>
          <w:szCs w:val="22"/>
        </w:rPr>
        <w:t> </w:t>
      </w:r>
      <w:r w:rsidRPr="000C0FF0">
        <w:rPr>
          <w:rFonts w:asciiTheme="minorHAnsi" w:hAnsiTheme="minorHAnsi" w:cstheme="minorHAnsi"/>
          <w:sz w:val="22"/>
          <w:szCs w:val="22"/>
        </w:rPr>
        <w:t xml:space="preserve">participaci investora při zajištění cílů MČ Praha 8 zmíněných v preambuli tohoto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a v podpoře projektu ze strany MČ Praha 8 při splnění veškerých zákonných požadavků. </w:t>
      </w:r>
    </w:p>
    <w:p w14:paraId="42B3300D" w14:textId="77777777" w:rsidR="00513883" w:rsidRPr="002D290B" w:rsidRDefault="00513883" w:rsidP="00B1340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F4735E4" w14:textId="60D05922" w:rsidR="00513883" w:rsidRPr="000C0FF0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Strany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se zavazují si poskytnout vzájemně veškerou součinnost nezbytně nutnou pro plnění tohoto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a vzájemně se informovat o skutečnostech, které jsou nebo mohou být významné pro plnění tohoto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emoranda.  </w:t>
      </w:r>
    </w:p>
    <w:p w14:paraId="39B1FDAD" w14:textId="77777777" w:rsidR="00513883" w:rsidRPr="004A60EE" w:rsidRDefault="00513883" w:rsidP="00B1340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C5DA604" w14:textId="6FC45908" w:rsidR="00513883" w:rsidRPr="000C0FF0" w:rsidRDefault="00513883" w:rsidP="00B13406">
      <w:pPr>
        <w:pStyle w:val="Default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MČ Praha 8 uzavírá toto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emorandum v samostatné působnosti MČ Praha 8. Práva a povinnosti z tohoto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nemají žádný vliv na činnost MČ Praha 8 v rámci přenesené působnosti. </w:t>
      </w:r>
    </w:p>
    <w:p w14:paraId="2FB6F54B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8ED123E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C0FF0">
        <w:rPr>
          <w:rFonts w:asciiTheme="minorHAnsi" w:hAnsiTheme="minorHAnsi" w:cstheme="minorHAnsi"/>
          <w:b/>
          <w:bCs/>
          <w:sz w:val="22"/>
          <w:szCs w:val="22"/>
        </w:rPr>
        <w:t xml:space="preserve">Článek II. </w:t>
      </w:r>
    </w:p>
    <w:p w14:paraId="59E19FC0" w14:textId="77777777" w:rsidR="00513883" w:rsidRPr="000C0FF0" w:rsidRDefault="00513883" w:rsidP="00B13406">
      <w:pPr>
        <w:pStyle w:val="Default"/>
        <w:spacing w:line="360" w:lineRule="auto"/>
        <w:jc w:val="center"/>
        <w:rPr>
          <w:rFonts w:asciiTheme="minorHAnsi" w:hAnsiTheme="minorHAnsi" w:cstheme="minorHAnsi"/>
        </w:rPr>
      </w:pPr>
      <w:r w:rsidRPr="000C0FF0">
        <w:rPr>
          <w:rFonts w:asciiTheme="minorHAnsi" w:hAnsiTheme="minorHAnsi" w:cstheme="minorHAnsi"/>
          <w:b/>
          <w:bCs/>
          <w:sz w:val="22"/>
          <w:szCs w:val="22"/>
        </w:rPr>
        <w:t>Závěrečná ustanovení</w:t>
      </w:r>
    </w:p>
    <w:p w14:paraId="3FBA70AD" w14:textId="77777777" w:rsidR="00513883" w:rsidRPr="000C0FF0" w:rsidRDefault="00513883" w:rsidP="00B1340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E817436" w14:textId="3A281566" w:rsidR="00513883" w:rsidRPr="000C0FF0" w:rsidRDefault="00513883" w:rsidP="00B13406">
      <w:pPr>
        <w:pStyle w:val="Default"/>
        <w:numPr>
          <w:ilvl w:val="0"/>
          <w:numId w:val="4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  <w:u w:val="single"/>
        </w:rPr>
        <w:t>Doručování</w:t>
      </w:r>
      <w:r w:rsidRPr="000C0FF0">
        <w:rPr>
          <w:rFonts w:asciiTheme="minorHAnsi" w:hAnsiTheme="minorHAnsi" w:cstheme="minorHAnsi"/>
          <w:sz w:val="22"/>
          <w:szCs w:val="22"/>
        </w:rPr>
        <w:t xml:space="preserve">. Jakékoli oznámení, žádost či jiné sdělení, jež má být učiněno, dáno či doručeno druhé straně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emoranda, musí být vyhotoveno v písemné formě a zasláno na adresu uvedenou v záhlaví tohoto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případně elektronicky do datové schránky. Strany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jsou povinny oznamovat si navzájem změny doručovacích adres. </w:t>
      </w:r>
    </w:p>
    <w:p w14:paraId="775433E0" w14:textId="77777777" w:rsidR="00513883" w:rsidRPr="000C0FF0" w:rsidRDefault="00513883" w:rsidP="00B13406">
      <w:pPr>
        <w:pStyle w:val="Default"/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45706BE" w14:textId="77777777" w:rsidR="00513883" w:rsidRPr="000C0FF0" w:rsidRDefault="00513883" w:rsidP="00B13406">
      <w:pPr>
        <w:pStyle w:val="Default"/>
        <w:numPr>
          <w:ilvl w:val="0"/>
          <w:numId w:val="4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  <w:u w:val="single"/>
        </w:rPr>
        <w:t>Změny a dodatky</w:t>
      </w:r>
      <w:r w:rsidRPr="000C0FF0">
        <w:rPr>
          <w:rFonts w:asciiTheme="minorHAnsi" w:hAnsiTheme="minorHAnsi" w:cstheme="minorHAnsi"/>
          <w:sz w:val="22"/>
          <w:szCs w:val="22"/>
        </w:rPr>
        <w:t xml:space="preserve">. Toto memorandum může být měněno pouze písemnými dodatky, které jsou jako takové označeny, očíslovány a podepsány oběma stranami memoranda. </w:t>
      </w:r>
    </w:p>
    <w:p w14:paraId="49AA964B" w14:textId="77777777" w:rsidR="00513883" w:rsidRPr="000C0FF0" w:rsidRDefault="00513883" w:rsidP="00B13406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548B0C" w14:textId="77777777" w:rsidR="00513883" w:rsidRPr="000C0FF0" w:rsidRDefault="00513883" w:rsidP="00B13406">
      <w:pPr>
        <w:pStyle w:val="Default"/>
        <w:numPr>
          <w:ilvl w:val="0"/>
          <w:numId w:val="4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  <w:u w:val="single"/>
        </w:rPr>
        <w:t>Platnost a účinnost</w:t>
      </w:r>
      <w:r w:rsidRPr="000C0FF0">
        <w:rPr>
          <w:rFonts w:asciiTheme="minorHAnsi" w:hAnsiTheme="minorHAnsi" w:cstheme="minorHAnsi"/>
          <w:sz w:val="22"/>
          <w:szCs w:val="22"/>
        </w:rPr>
        <w:t xml:space="preserve">. Memorandum nabývá platnosti dnem podpisu stranami memoranda či osobami, které jsou oprávněny za strany memoranda toto memorandum podepsat, a účinnosti dnem uveřejnění této smlouvy v registru smluv v souladu se zákonem č. 340/2015 Sb., o zvláštních podmínkách účinnosti některých smluv, uveřejňování těchto smluv a o registru smluv (zákon o registru smluv), ve znění pozdějších předpisů (dále jen 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>zákon o registru smluv</w:t>
      </w:r>
      <w:r w:rsidRPr="000C0FF0">
        <w:rPr>
          <w:rFonts w:asciiTheme="minorHAnsi" w:eastAsia="Garamond" w:hAnsiTheme="minorHAnsi" w:cstheme="minorHAnsi"/>
          <w:bCs/>
          <w:sz w:val="22"/>
          <w:szCs w:val="22"/>
          <w:lang w:bidi="cs-CZ"/>
        </w:rPr>
        <w:t>"</w:t>
      </w:r>
      <w:r w:rsidRPr="000C0FF0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36670FFF" w14:textId="77777777" w:rsidR="00513883" w:rsidRPr="000C0FF0" w:rsidRDefault="00513883" w:rsidP="00B1340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DD6BCD" w14:textId="556935C9" w:rsidR="00513883" w:rsidRPr="000C0FF0" w:rsidRDefault="00513883" w:rsidP="00B13406">
      <w:pPr>
        <w:pStyle w:val="Default"/>
        <w:numPr>
          <w:ilvl w:val="0"/>
          <w:numId w:val="4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  <w:u w:val="single"/>
        </w:rPr>
        <w:t>Vyhotovení</w:t>
      </w:r>
      <w:r w:rsidRPr="000C0FF0">
        <w:rPr>
          <w:rFonts w:asciiTheme="minorHAnsi" w:hAnsiTheme="minorHAnsi" w:cstheme="minorHAnsi"/>
          <w:sz w:val="22"/>
          <w:szCs w:val="22"/>
        </w:rPr>
        <w:t xml:space="preserve">. Toto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emorandum se vyhotovuje ve třech vyhotoveních, z nichž každé má platnost originálu. Dvě vyhotovení jsou určena pro MČ Praha 8 a jedno pro investora. </w:t>
      </w:r>
    </w:p>
    <w:p w14:paraId="0B7D59DD" w14:textId="77777777" w:rsidR="00513883" w:rsidRPr="000C0FF0" w:rsidRDefault="00513883" w:rsidP="00B13406">
      <w:pPr>
        <w:pStyle w:val="Odstavecseseznamem"/>
        <w:spacing w:line="360" w:lineRule="auto"/>
        <w:ind w:left="567" w:hanging="567"/>
        <w:rPr>
          <w:rFonts w:asciiTheme="minorHAnsi" w:hAnsiTheme="minorHAnsi" w:cstheme="minorHAnsi"/>
          <w:sz w:val="22"/>
          <w:szCs w:val="22"/>
        </w:rPr>
      </w:pPr>
    </w:p>
    <w:p w14:paraId="62ED2436" w14:textId="1C385E19" w:rsidR="00513883" w:rsidRPr="000C0FF0" w:rsidRDefault="00513883" w:rsidP="00B13406">
      <w:pPr>
        <w:pStyle w:val="Default"/>
        <w:numPr>
          <w:ilvl w:val="0"/>
          <w:numId w:val="4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Strany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souhlasí s uveřejněním tohoto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>emoranda v jeho plném znění dle zákona o registru smluv, přičemž uveřejnění této smlouvy v registru smluv zajistí MČ Praha 8.</w:t>
      </w:r>
    </w:p>
    <w:p w14:paraId="3E931CE9" w14:textId="77777777" w:rsidR="00513883" w:rsidRPr="000C0FF0" w:rsidRDefault="00513883" w:rsidP="00B13406">
      <w:pPr>
        <w:pStyle w:val="Odstavecseseznamem"/>
        <w:spacing w:line="360" w:lineRule="auto"/>
        <w:ind w:left="567" w:hanging="567"/>
        <w:rPr>
          <w:rFonts w:asciiTheme="minorHAnsi" w:hAnsiTheme="minorHAnsi" w:cstheme="minorHAnsi"/>
          <w:sz w:val="22"/>
          <w:szCs w:val="22"/>
        </w:rPr>
      </w:pPr>
    </w:p>
    <w:p w14:paraId="2CC8E2B3" w14:textId="05F8D146" w:rsidR="00513883" w:rsidRPr="000C0FF0" w:rsidRDefault="00513883" w:rsidP="00B13406">
      <w:pPr>
        <w:pStyle w:val="Default"/>
        <w:numPr>
          <w:ilvl w:val="0"/>
          <w:numId w:val="4"/>
        </w:numPr>
        <w:spacing w:line="36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Strany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 xml:space="preserve">emoranda prohlašují, že skutečnosti uvedené v tomto </w:t>
      </w:r>
      <w:r w:rsidR="009A5454">
        <w:rPr>
          <w:rFonts w:asciiTheme="minorHAnsi" w:hAnsiTheme="minorHAnsi" w:cstheme="minorHAnsi"/>
          <w:sz w:val="22"/>
          <w:szCs w:val="22"/>
        </w:rPr>
        <w:t>M</w:t>
      </w:r>
      <w:r w:rsidRPr="000C0FF0">
        <w:rPr>
          <w:rFonts w:asciiTheme="minorHAnsi" w:hAnsiTheme="minorHAnsi" w:cstheme="minorHAnsi"/>
          <w:sz w:val="22"/>
          <w:szCs w:val="22"/>
        </w:rPr>
        <w:t>emorandu nepovažují za obchodní tajemství ve smyslu ustanovení § 504 občanského zákoníku a udělují svolení k jejich užití a zveřejnění bez stanovení jakýchkoliv dalších podmínek.</w:t>
      </w:r>
    </w:p>
    <w:p w14:paraId="31ADAE84" w14:textId="77777777" w:rsidR="00513883" w:rsidRPr="000C0FF0" w:rsidRDefault="00513883" w:rsidP="00B13406">
      <w:pPr>
        <w:pStyle w:val="Default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F0CCE59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95528B6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V Praze, dne ____</w:t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  <w:t>V Praze, dne ____</w:t>
      </w:r>
    </w:p>
    <w:p w14:paraId="3307BC0A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AC59104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85927F0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C0FF0">
        <w:rPr>
          <w:rFonts w:asciiTheme="minorHAnsi" w:hAnsiTheme="minorHAnsi" w:cstheme="minorHAnsi"/>
          <w:b/>
          <w:bCs/>
          <w:sz w:val="22"/>
          <w:szCs w:val="22"/>
        </w:rPr>
        <w:t>_____________________</w:t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C0FF0">
        <w:rPr>
          <w:rFonts w:asciiTheme="minorHAnsi" w:hAnsiTheme="minorHAnsi" w:cstheme="minorHAnsi"/>
          <w:b/>
          <w:bCs/>
          <w:sz w:val="22"/>
          <w:szCs w:val="22"/>
        </w:rPr>
        <w:tab/>
        <w:t>_____________________</w:t>
      </w:r>
    </w:p>
    <w:p w14:paraId="2F5DE1BA" w14:textId="79BC8C09" w:rsidR="00513883" w:rsidRPr="000C0FF0" w:rsidRDefault="00513883" w:rsidP="00B13406">
      <w:pPr>
        <w:keepNext/>
        <w:keepLines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C0FF0">
        <w:rPr>
          <w:rFonts w:asciiTheme="minorHAnsi" w:hAnsiTheme="minorHAnsi" w:cstheme="minorHAnsi"/>
          <w:b/>
          <w:sz w:val="22"/>
          <w:szCs w:val="22"/>
        </w:rPr>
        <w:t>Městská část Praha 8</w:t>
      </w:r>
      <w:r w:rsidRPr="000C0FF0">
        <w:rPr>
          <w:rFonts w:asciiTheme="minorHAnsi" w:hAnsiTheme="minorHAnsi" w:cstheme="minorHAnsi"/>
          <w:b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  <w:r w:rsidRPr="000C0FF0">
        <w:rPr>
          <w:rFonts w:asciiTheme="minorHAnsi" w:hAnsiTheme="minorHAnsi" w:cstheme="minorHAnsi"/>
          <w:sz w:val="22"/>
          <w:szCs w:val="22"/>
        </w:rPr>
        <w:tab/>
      </w:r>
    </w:p>
    <w:p w14:paraId="3FA9779C" w14:textId="0ED449B3" w:rsidR="00513883" w:rsidRPr="000C0FF0" w:rsidRDefault="00513883" w:rsidP="00B13406">
      <w:pPr>
        <w:pStyle w:val="Default"/>
        <w:spacing w:line="360" w:lineRule="auto"/>
        <w:ind w:left="5670" w:hanging="5670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 xml:space="preserve">zastoupená </w:t>
      </w:r>
      <w:r w:rsidRPr="000C0FF0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5E69BF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324E96E5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BFFAF54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F5DEB6" w14:textId="77777777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Přílohy:</w:t>
      </w:r>
    </w:p>
    <w:p w14:paraId="756DEAF8" w14:textId="6F6B4FFB" w:rsidR="00513883" w:rsidRPr="000C0FF0" w:rsidRDefault="00513883" w:rsidP="00B13406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C0FF0">
        <w:rPr>
          <w:rFonts w:asciiTheme="minorHAnsi" w:hAnsiTheme="minorHAnsi" w:cstheme="minorHAnsi"/>
          <w:sz w:val="22"/>
          <w:szCs w:val="22"/>
        </w:rPr>
        <w:t>1. studie</w:t>
      </w:r>
    </w:p>
    <w:p w14:paraId="16AAD119" w14:textId="77777777" w:rsidR="00513883" w:rsidRPr="000C0FF0" w:rsidRDefault="00513883" w:rsidP="00B13406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360" w:lineRule="auto"/>
        <w:ind w:left="0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0" w:name="_Hlk35954151"/>
      <w:r w:rsidRPr="000C0FF0">
        <w:rPr>
          <w:rFonts w:asciiTheme="minorHAnsi" w:hAnsiTheme="minorHAnsi" w:cstheme="minorHAnsi"/>
          <w:b/>
          <w:sz w:val="20"/>
          <w:szCs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3224682D" w14:textId="77777777" w:rsidR="00513883" w:rsidRPr="000C0FF0" w:rsidRDefault="00513883" w:rsidP="00B13406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 w:after="120" w:line="36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0C0FF0">
        <w:rPr>
          <w:rFonts w:asciiTheme="minorHAnsi" w:hAnsiTheme="minorHAnsi" w:cstheme="minorHAnsi"/>
          <w:sz w:val="20"/>
          <w:szCs w:val="20"/>
        </w:rPr>
        <w:t>Rozhodnuto orgánem městské části: Rada městské části Praha 8</w:t>
      </w:r>
    </w:p>
    <w:p w14:paraId="39BD53C0" w14:textId="77777777" w:rsidR="00513883" w:rsidRPr="000C0FF0" w:rsidRDefault="00513883" w:rsidP="00B13406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36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0C0FF0">
        <w:rPr>
          <w:rFonts w:asciiTheme="minorHAnsi" w:hAnsiTheme="minorHAnsi" w:cstheme="minorHAnsi"/>
          <w:sz w:val="20"/>
          <w:szCs w:val="20"/>
        </w:rPr>
        <w:t xml:space="preserve">Datum jednání a číslo usnesení: XX. XX. XXXX, č. </w:t>
      </w:r>
      <w:proofErr w:type="spellStart"/>
      <w:r w:rsidRPr="000C0FF0">
        <w:rPr>
          <w:rFonts w:asciiTheme="minorHAnsi" w:hAnsiTheme="minorHAnsi" w:cstheme="minorHAnsi"/>
          <w:sz w:val="20"/>
          <w:szCs w:val="20"/>
        </w:rPr>
        <w:t>Usn</w:t>
      </w:r>
      <w:proofErr w:type="spellEnd"/>
      <w:r w:rsidRPr="000C0FF0">
        <w:rPr>
          <w:rFonts w:asciiTheme="minorHAnsi" w:hAnsiTheme="minorHAnsi" w:cstheme="minorHAnsi"/>
          <w:sz w:val="20"/>
          <w:szCs w:val="20"/>
        </w:rPr>
        <w:t xml:space="preserve"> RMC XXXX/XXXX</w:t>
      </w:r>
    </w:p>
    <w:bookmarkEnd w:id="0"/>
    <w:p w14:paraId="2F42B894" w14:textId="77777777" w:rsidR="00513883" w:rsidRPr="000C0FF0" w:rsidRDefault="00513883" w:rsidP="00B1340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EE3E974" w14:textId="77777777" w:rsidR="00A32DB8" w:rsidRPr="000C0FF0" w:rsidRDefault="00A32DB8" w:rsidP="00B13406">
      <w:pPr>
        <w:spacing w:line="360" w:lineRule="auto"/>
        <w:rPr>
          <w:rFonts w:asciiTheme="minorHAnsi" w:hAnsiTheme="minorHAnsi" w:cstheme="minorHAnsi"/>
        </w:rPr>
      </w:pPr>
    </w:p>
    <w:sectPr w:rsidR="00A32DB8" w:rsidRPr="000C0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ungsten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D078A4"/>
    <w:multiLevelType w:val="hybridMultilevel"/>
    <w:tmpl w:val="1D6066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D54A7"/>
    <w:multiLevelType w:val="hybridMultilevel"/>
    <w:tmpl w:val="B0AC29A0"/>
    <w:lvl w:ilvl="0" w:tplc="C130D4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E535DD"/>
    <w:multiLevelType w:val="hybridMultilevel"/>
    <w:tmpl w:val="C94874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839DA"/>
    <w:multiLevelType w:val="hybridMultilevel"/>
    <w:tmpl w:val="1D6066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83"/>
    <w:rsid w:val="000C0FF0"/>
    <w:rsid w:val="002D290B"/>
    <w:rsid w:val="004A60EE"/>
    <w:rsid w:val="00513883"/>
    <w:rsid w:val="009A5454"/>
    <w:rsid w:val="00A32DB8"/>
    <w:rsid w:val="00B13406"/>
    <w:rsid w:val="00C5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6FE9E"/>
  <w15:chartTrackingRefBased/>
  <w15:docId w15:val="{F9F45976-E0AB-456D-BB9A-678B18A5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3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5138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38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13883"/>
    <w:pPr>
      <w:ind w:left="720"/>
    </w:pPr>
  </w:style>
  <w:style w:type="paragraph" w:customStyle="1" w:styleId="Default">
    <w:name w:val="Default"/>
    <w:rsid w:val="00513883"/>
    <w:pPr>
      <w:autoSpaceDE w:val="0"/>
      <w:autoSpaceDN w:val="0"/>
      <w:adjustRightInd w:val="0"/>
      <w:spacing w:after="0" w:line="240" w:lineRule="auto"/>
    </w:pPr>
    <w:rPr>
      <w:rFonts w:ascii="Tungsten Bold" w:eastAsia="Calibri" w:hAnsi="Tungsten Bold" w:cs="Tungsten Bold"/>
      <w:color w:val="000000"/>
      <w:sz w:val="24"/>
      <w:szCs w:val="24"/>
      <w:lang w:eastAsia="cs-CZ"/>
    </w:rPr>
  </w:style>
  <w:style w:type="character" w:styleId="Odkaznakoment">
    <w:name w:val="annotation reference"/>
    <w:uiPriority w:val="99"/>
    <w:semiHidden/>
    <w:unhideWhenUsed/>
    <w:rsid w:val="00513883"/>
    <w:rPr>
      <w:sz w:val="16"/>
      <w:szCs w:val="16"/>
    </w:rPr>
  </w:style>
  <w:style w:type="character" w:customStyle="1" w:styleId="nowrap">
    <w:name w:val="nowrap"/>
    <w:basedOn w:val="Standardnpsmoodstavce"/>
    <w:rsid w:val="00513883"/>
  </w:style>
  <w:style w:type="paragraph" w:styleId="Textbubliny">
    <w:name w:val="Balloon Text"/>
    <w:basedOn w:val="Normln"/>
    <w:link w:val="TextbublinyChar"/>
    <w:uiPriority w:val="99"/>
    <w:semiHidden/>
    <w:unhideWhenUsed/>
    <w:rsid w:val="0051388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883"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C0F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C0FF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9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822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 Preislerová Karolína Mgr. (P8)</dc:creator>
  <cp:keywords/>
  <dc:description/>
  <cp:lastModifiedBy>Ciml Preislerová Karolína Mgr. (P8)</cp:lastModifiedBy>
  <cp:revision>4</cp:revision>
  <dcterms:created xsi:type="dcterms:W3CDTF">2020-11-19T14:06:00Z</dcterms:created>
  <dcterms:modified xsi:type="dcterms:W3CDTF">2020-11-25T10:08:00Z</dcterms:modified>
</cp:coreProperties>
</file>