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64387" w14:textId="77777777" w:rsidR="00AE1E85" w:rsidRDefault="00AE1E8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3B5975FF" w14:textId="77777777" w:rsidR="00AE1E85" w:rsidRDefault="00AE1E8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2109D76" w14:textId="77777777" w:rsidR="00AE1E85" w:rsidRDefault="00411C1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D ů v o d o v á    z p r á v a</w:t>
      </w:r>
    </w:p>
    <w:p w14:paraId="0275B24E" w14:textId="77777777" w:rsidR="00AE1E85" w:rsidRDefault="00AE1E8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8460651" w14:textId="77777777" w:rsidR="00AE1E85" w:rsidRDefault="00AE1E8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316D432C" w14:textId="77777777" w:rsidR="00AE1E85" w:rsidRDefault="00411C1B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0BB22BC8" w14:textId="50DCB490" w:rsidR="00FC2F18" w:rsidRDefault="00411C1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>Úřad pro zastupování státu ve věcech majetkových zaslal „Smlouvu o bezúplat</w:t>
      </w:r>
      <w:r w:rsidR="00EE1806">
        <w:rPr>
          <w:rFonts w:ascii="Times New Roman" w:eastAsia="Times New Roman" w:hAnsi="Times New Roman"/>
          <w:sz w:val="24"/>
          <w:szCs w:val="24"/>
          <w:lang w:eastAsia="cs-CZ"/>
        </w:rPr>
        <w:t>n</w:t>
      </w:r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>ém převodu nemovitostí“ mezi Hl. m. Prahou zastoupenou Městkou částí Praha 8 a Českou republikou – Úřadem pro zastupování státu ve věcech majetkových, která se týk</w:t>
      </w:r>
      <w:r w:rsidR="00EE1806">
        <w:rPr>
          <w:rFonts w:ascii="Times New Roman" w:eastAsia="Times New Roman" w:hAnsi="Times New Roman"/>
          <w:sz w:val="24"/>
          <w:szCs w:val="24"/>
          <w:lang w:eastAsia="cs-CZ"/>
        </w:rPr>
        <w:t>á</w:t>
      </w:r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 xml:space="preserve"> pozemků </w:t>
      </w:r>
      <w:proofErr w:type="spellStart"/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>parc.č</w:t>
      </w:r>
      <w:proofErr w:type="spellEnd"/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  <w:r w:rsidR="003B4089">
        <w:rPr>
          <w:rFonts w:ascii="Times New Roman" w:eastAsia="Times New Roman" w:hAnsi="Times New Roman"/>
          <w:sz w:val="24"/>
          <w:szCs w:val="24"/>
          <w:lang w:eastAsia="cs-CZ"/>
        </w:rPr>
        <w:t xml:space="preserve">699/25 na </w:t>
      </w:r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proofErr w:type="spellStart"/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>k.ú</w:t>
      </w:r>
      <w:proofErr w:type="spellEnd"/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  <w:r w:rsidR="003B4089">
        <w:rPr>
          <w:rFonts w:ascii="Times New Roman" w:eastAsia="Times New Roman" w:hAnsi="Times New Roman"/>
          <w:sz w:val="24"/>
          <w:szCs w:val="24"/>
          <w:lang w:eastAsia="cs-CZ"/>
        </w:rPr>
        <w:t>Libeň</w:t>
      </w:r>
      <w:r w:rsidR="00FC2F18">
        <w:rPr>
          <w:rFonts w:ascii="Times New Roman" w:eastAsia="Times New Roman" w:hAnsi="Times New Roman"/>
          <w:sz w:val="24"/>
          <w:szCs w:val="24"/>
          <w:lang w:eastAsia="cs-CZ"/>
        </w:rPr>
        <w:t xml:space="preserve">, </w:t>
      </w:r>
      <w:r w:rsidR="00EE1806">
        <w:rPr>
          <w:rFonts w:ascii="Times New Roman" w:eastAsia="Times New Roman" w:hAnsi="Times New Roman"/>
          <w:sz w:val="24"/>
          <w:szCs w:val="24"/>
          <w:lang w:eastAsia="cs-CZ"/>
        </w:rPr>
        <w:t>obec Praha.</w:t>
      </w:r>
    </w:p>
    <w:p w14:paraId="64D2868F" w14:textId="1F134AE3" w:rsidR="00EE1806" w:rsidRDefault="00EE180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Bezúplatný převod </w:t>
      </w:r>
      <w:r w:rsidR="00D4560B">
        <w:rPr>
          <w:rFonts w:ascii="Times New Roman" w:eastAsia="Times New Roman" w:hAnsi="Times New Roman"/>
          <w:sz w:val="24"/>
          <w:szCs w:val="24"/>
          <w:lang w:eastAsia="cs-CZ"/>
        </w:rPr>
        <w:t xml:space="preserve">majetku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byl schválen Zastupitelstvem MČ Praha 8 usnesením č.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Usn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>. ZMČ 04</w:t>
      </w:r>
      <w:r w:rsidR="003B4089">
        <w:rPr>
          <w:rFonts w:ascii="Times New Roman" w:eastAsia="Times New Roman" w:hAnsi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/20</w:t>
      </w:r>
      <w:r w:rsidR="003B4089">
        <w:rPr>
          <w:rFonts w:ascii="Times New Roman" w:eastAsia="Times New Roman" w:hAnsi="Times New Roman"/>
          <w:sz w:val="24"/>
          <w:szCs w:val="24"/>
          <w:lang w:eastAsia="cs-CZ"/>
        </w:rPr>
        <w:t>24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dne </w:t>
      </w:r>
      <w:r w:rsidR="003B4089">
        <w:rPr>
          <w:rFonts w:ascii="Times New Roman" w:eastAsia="Times New Roman" w:hAnsi="Times New Roman"/>
          <w:sz w:val="24"/>
          <w:szCs w:val="24"/>
          <w:lang w:eastAsia="cs-CZ"/>
        </w:rPr>
        <w:t>18.12.2024</w:t>
      </w:r>
      <w:r w:rsidR="00D4560B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2A841DFC" w14:textId="7DFEB0EB" w:rsidR="00EE1806" w:rsidRDefault="00EE180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Důvodem bezúplatného převodu je </w:t>
      </w:r>
      <w:r w:rsidR="003B4089">
        <w:rPr>
          <w:rFonts w:ascii="Times New Roman" w:eastAsia="Times New Roman" w:hAnsi="Times New Roman"/>
          <w:sz w:val="24"/>
          <w:szCs w:val="24"/>
          <w:lang w:eastAsia="cs-CZ"/>
        </w:rPr>
        <w:t xml:space="preserve">pokračování v projektu park </w:t>
      </w:r>
      <w:proofErr w:type="spellStart"/>
      <w:r w:rsidR="003B4089">
        <w:rPr>
          <w:rFonts w:ascii="Times New Roman" w:eastAsia="Times New Roman" w:hAnsi="Times New Roman"/>
          <w:sz w:val="24"/>
          <w:szCs w:val="24"/>
          <w:lang w:eastAsia="cs-CZ"/>
        </w:rPr>
        <w:t>Dlážděnka</w:t>
      </w:r>
      <w:proofErr w:type="spellEnd"/>
      <w:r w:rsidR="0012344B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1FCDE5B8" w14:textId="77777777" w:rsidR="00FC2F18" w:rsidRDefault="00FC2F18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1176C004" w14:textId="77777777" w:rsidR="00AE1E85" w:rsidRDefault="00AE1E85"/>
    <w:sectPr w:rsidR="00AE1E85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55E72" w14:textId="77777777" w:rsidR="00E021EB" w:rsidRDefault="00E021EB">
      <w:pPr>
        <w:spacing w:after="0" w:line="240" w:lineRule="auto"/>
      </w:pPr>
      <w:r>
        <w:separator/>
      </w:r>
    </w:p>
  </w:endnote>
  <w:endnote w:type="continuationSeparator" w:id="0">
    <w:p w14:paraId="57841EC5" w14:textId="77777777" w:rsidR="00E021EB" w:rsidRDefault="00E0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06F6" w14:textId="77777777" w:rsidR="00E021EB" w:rsidRDefault="00E021E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2337369" w14:textId="77777777" w:rsidR="00E021EB" w:rsidRDefault="00E02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9066B"/>
    <w:multiLevelType w:val="multilevel"/>
    <w:tmpl w:val="C282690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28499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85"/>
    <w:rsid w:val="0012344B"/>
    <w:rsid w:val="00285B5F"/>
    <w:rsid w:val="003B4089"/>
    <w:rsid w:val="00411C1B"/>
    <w:rsid w:val="005462A4"/>
    <w:rsid w:val="00724B57"/>
    <w:rsid w:val="00746F22"/>
    <w:rsid w:val="007D2F85"/>
    <w:rsid w:val="00AE1E85"/>
    <w:rsid w:val="00B33877"/>
    <w:rsid w:val="00BF54DB"/>
    <w:rsid w:val="00C4093C"/>
    <w:rsid w:val="00D10E8C"/>
    <w:rsid w:val="00D21A00"/>
    <w:rsid w:val="00D4560B"/>
    <w:rsid w:val="00E021EB"/>
    <w:rsid w:val="00E6216A"/>
    <w:rsid w:val="00EE1806"/>
    <w:rsid w:val="00FC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9499"/>
  <w15:docId w15:val="{A680E3BA-2A44-4E9A-A5BE-D997A4DC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zkl">
    <w:name w:val="odst.zákl."/>
    <w:basedOn w:val="Normln"/>
    <w:pPr>
      <w:spacing w:before="60" w:after="0" w:line="240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5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75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Krejčí Žaneta Bc. (P8)</dc:creator>
  <dc:description/>
  <cp:lastModifiedBy>Bezkočková Zuzana (P8)</cp:lastModifiedBy>
  <cp:revision>9</cp:revision>
  <cp:lastPrinted>2017-06-05T14:19:00Z</cp:lastPrinted>
  <dcterms:created xsi:type="dcterms:W3CDTF">2017-04-03T14:47:00Z</dcterms:created>
  <dcterms:modified xsi:type="dcterms:W3CDTF">2026-08-31T14:37:00Z</dcterms:modified>
</cp:coreProperties>
</file>