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BF8FA" w14:textId="709067F6" w:rsidR="00100347" w:rsidRDefault="007F5761" w:rsidP="0001606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Dodatek č. </w:t>
      </w:r>
      <w:r w:rsidR="00B55D02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10</w:t>
      </w:r>
    </w:p>
    <w:p w14:paraId="516B6BF5" w14:textId="24678A62" w:rsidR="00100347" w:rsidRDefault="00100347" w:rsidP="0001606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ke Smlouvě o nájmu</w:t>
      </w:r>
      <w:r w:rsidR="007F5761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nebytových prostor</w:t>
      </w:r>
    </w:p>
    <w:p w14:paraId="669FB1C1" w14:textId="77777777" w:rsidR="00100347" w:rsidRDefault="00100347" w:rsidP="0001606A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177317D3" w14:textId="77777777" w:rsidR="00100347" w:rsidRDefault="00100347" w:rsidP="0001606A">
      <w:pPr>
        <w:pStyle w:val="Odstavecseseznamem"/>
        <w:numPr>
          <w:ilvl w:val="0"/>
          <w:numId w:val="1"/>
        </w:numPr>
        <w:spacing w:after="120" w:line="276" w:lineRule="auto"/>
        <w:ind w:left="714" w:hanging="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Smluvní strany</w:t>
      </w:r>
    </w:p>
    <w:p w14:paraId="3565C3E8" w14:textId="77777777" w:rsidR="00100347" w:rsidRDefault="00100347" w:rsidP="0001606A">
      <w:pPr>
        <w:pStyle w:val="Odstavecseseznamem"/>
        <w:numPr>
          <w:ilvl w:val="0"/>
          <w:numId w:val="2"/>
        </w:numPr>
        <w:tabs>
          <w:tab w:val="left" w:pos="3544"/>
        </w:tabs>
        <w:spacing w:before="40"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Městská část Praha 8</w:t>
      </w:r>
    </w:p>
    <w:p w14:paraId="1C197559" w14:textId="639ABF4D" w:rsidR="00100347" w:rsidRDefault="00100347" w:rsidP="0001606A">
      <w:pPr>
        <w:tabs>
          <w:tab w:val="left" w:pos="3402"/>
        </w:tabs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se sídlem: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 xml:space="preserve">Zenklova 1/35, 180 </w:t>
      </w:r>
      <w:r w:rsidR="0001606A">
        <w:rPr>
          <w:rFonts w:ascii="Times New Roman" w:eastAsia="Times New Roman" w:hAnsi="Times New Roman" w:cs="Times New Roman"/>
          <w:sz w:val="24"/>
          <w:szCs w:val="20"/>
          <w:lang w:eastAsia="cs-CZ"/>
        </w:rPr>
        <w:t>00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Praha 8 – Libeň</w:t>
      </w:r>
    </w:p>
    <w:p w14:paraId="17B7978C" w14:textId="77777777" w:rsidR="00100347" w:rsidRDefault="00100347" w:rsidP="0001606A">
      <w:pPr>
        <w:spacing w:before="40" w:after="0" w:line="276" w:lineRule="auto"/>
        <w:ind w:left="709" w:hanging="142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IČO: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00063797</w:t>
      </w:r>
    </w:p>
    <w:p w14:paraId="4C9EADD0" w14:textId="16332291" w:rsidR="00100347" w:rsidRDefault="00100347" w:rsidP="0001606A">
      <w:pPr>
        <w:spacing w:before="40"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zastoupen</w:t>
      </w:r>
      <w:r w:rsidR="0001606A">
        <w:rPr>
          <w:rFonts w:ascii="Times New Roman" w:eastAsia="Times New Roman" w:hAnsi="Times New Roman" w:cs="Times New Roman"/>
          <w:sz w:val="24"/>
          <w:szCs w:val="20"/>
          <w:lang w:eastAsia="cs-CZ"/>
        </w:rPr>
        <w:t>a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Radomírem Nepilem, místostarostou</w:t>
      </w:r>
    </w:p>
    <w:p w14:paraId="7E7EEC2F" w14:textId="77777777" w:rsidR="00100347" w:rsidRDefault="00100347" w:rsidP="0001606A">
      <w:pPr>
        <w:spacing w:after="120" w:line="276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(dále jen „</w:t>
      </w:r>
      <w:r>
        <w:rPr>
          <w:rFonts w:ascii="Times New Roman" w:eastAsia="Times New Roman" w:hAnsi="Times New Roman" w:cs="Times New Roman"/>
          <w:b/>
          <w:i/>
          <w:sz w:val="24"/>
          <w:szCs w:val="20"/>
          <w:lang w:eastAsia="cs-CZ"/>
        </w:rPr>
        <w:t>pronajímatel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“)</w:t>
      </w:r>
    </w:p>
    <w:p w14:paraId="61002B58" w14:textId="7A7F8CCF" w:rsidR="00AB0A17" w:rsidRPr="00AB0A17" w:rsidRDefault="00AB0A17" w:rsidP="0001606A">
      <w:pPr>
        <w:pStyle w:val="Odstavecseseznamem"/>
        <w:numPr>
          <w:ilvl w:val="0"/>
          <w:numId w:val="2"/>
        </w:numPr>
        <w:tabs>
          <w:tab w:val="left" w:pos="3544"/>
        </w:tabs>
        <w:spacing w:before="240" w:after="0" w:line="276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SQUASH SPORT s.r.o.</w:t>
      </w:r>
    </w:p>
    <w:p w14:paraId="5E8BCA99" w14:textId="1C13BB97" w:rsidR="00AB0A17" w:rsidRPr="00AB0A17" w:rsidRDefault="00AB0A17" w:rsidP="0001606A">
      <w:pPr>
        <w:pStyle w:val="Odstavecseseznamem"/>
        <w:tabs>
          <w:tab w:val="left" w:pos="3544"/>
        </w:tabs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se sídlem: </w:t>
      </w: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BF3F7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Čimická 780, </w:t>
      </w:r>
      <w:r w:rsidR="0001606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OKC Draháň, </w:t>
      </w:r>
      <w:r w:rsidR="00BF3F7E">
        <w:rPr>
          <w:rFonts w:ascii="Times New Roman" w:eastAsia="Times New Roman" w:hAnsi="Times New Roman" w:cs="Times New Roman"/>
          <w:sz w:val="24"/>
          <w:szCs w:val="20"/>
          <w:lang w:eastAsia="cs-CZ"/>
        </w:rPr>
        <w:t>182 00 Praha 8 – Čimice</w:t>
      </w:r>
    </w:p>
    <w:p w14:paraId="709A7716" w14:textId="0EA31AE4" w:rsidR="00AB0A17" w:rsidRPr="00BF3F7E" w:rsidRDefault="00AB0A17" w:rsidP="0001606A">
      <w:pPr>
        <w:pStyle w:val="Odstavecseseznamem"/>
        <w:tabs>
          <w:tab w:val="left" w:pos="3544"/>
        </w:tabs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>IČO:</w:t>
      </w: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BF3F7E">
        <w:rPr>
          <w:rFonts w:ascii="Times New Roman" w:eastAsia="Times New Roman" w:hAnsi="Times New Roman" w:cs="Times New Roman"/>
          <w:sz w:val="24"/>
          <w:szCs w:val="20"/>
          <w:lang w:eastAsia="cs-CZ"/>
        </w:rPr>
        <w:t>25116576</w:t>
      </w:r>
    </w:p>
    <w:p w14:paraId="71123F42" w14:textId="2302457C" w:rsidR="0001606A" w:rsidRPr="00AB0A17" w:rsidRDefault="0001606A" w:rsidP="0001606A">
      <w:pPr>
        <w:pStyle w:val="Odstavecseseznamem"/>
        <w:tabs>
          <w:tab w:val="left" w:pos="3544"/>
        </w:tabs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>zastoupen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a</w:t>
      </w: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: </w:t>
      </w: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Magdalénou Janečkovou</w:t>
      </w: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>, jednatel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kou</w:t>
      </w:r>
    </w:p>
    <w:p w14:paraId="70D78B17" w14:textId="6C448A04" w:rsidR="00AB0A17" w:rsidRPr="00AB0A17" w:rsidRDefault="00AB0A17" w:rsidP="0001606A">
      <w:pPr>
        <w:pStyle w:val="Odstavecseseznamem"/>
        <w:tabs>
          <w:tab w:val="left" w:pos="3544"/>
        </w:tabs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>zaps</w:t>
      </w:r>
      <w:r w:rsidR="0001606A">
        <w:rPr>
          <w:rFonts w:ascii="Times New Roman" w:eastAsia="Times New Roman" w:hAnsi="Times New Roman" w:cs="Times New Roman"/>
          <w:sz w:val="24"/>
          <w:szCs w:val="20"/>
          <w:lang w:eastAsia="cs-CZ"/>
        </w:rPr>
        <w:t>á</w:t>
      </w: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>n</w:t>
      </w:r>
      <w:r w:rsidR="0001606A">
        <w:rPr>
          <w:rFonts w:ascii="Times New Roman" w:eastAsia="Times New Roman" w:hAnsi="Times New Roman" w:cs="Times New Roman"/>
          <w:sz w:val="24"/>
          <w:szCs w:val="20"/>
          <w:lang w:eastAsia="cs-CZ"/>
        </w:rPr>
        <w:t>a</w:t>
      </w: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v obch. rejstříku vedeném u Městského soudu v Praze pod sp. zn. C </w:t>
      </w:r>
      <w:r w:rsidR="00BF3F7E">
        <w:rPr>
          <w:rFonts w:ascii="Times New Roman" w:eastAsia="Times New Roman" w:hAnsi="Times New Roman" w:cs="Times New Roman"/>
          <w:sz w:val="24"/>
          <w:szCs w:val="20"/>
          <w:lang w:eastAsia="cs-CZ"/>
        </w:rPr>
        <w:t>51083</w:t>
      </w:r>
    </w:p>
    <w:p w14:paraId="712D45CC" w14:textId="7DCC5C41" w:rsidR="00AB0A17" w:rsidRPr="00AB0A17" w:rsidRDefault="00AB0A17" w:rsidP="0001606A">
      <w:pPr>
        <w:pStyle w:val="Odstavecseseznamem"/>
        <w:tabs>
          <w:tab w:val="left" w:pos="3544"/>
        </w:tabs>
        <w:spacing w:before="40" w:after="120" w:line="276" w:lineRule="auto"/>
        <w:ind w:left="567"/>
        <w:contextualSpacing w:val="0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01606A">
        <w:rPr>
          <w:rFonts w:ascii="Times New Roman" w:eastAsia="Times New Roman" w:hAnsi="Times New Roman" w:cs="Times New Roman"/>
          <w:sz w:val="24"/>
          <w:szCs w:val="20"/>
          <w:lang w:eastAsia="cs-CZ"/>
        </w:rPr>
        <w:t>(</w:t>
      </w: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>dále jen „</w:t>
      </w:r>
      <w:r w:rsidR="0001606A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cs-CZ"/>
        </w:rPr>
        <w:t>n</w:t>
      </w:r>
      <w:r w:rsidRPr="0001606A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cs-CZ"/>
        </w:rPr>
        <w:t>ájemce</w:t>
      </w: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>“)</w:t>
      </w:r>
    </w:p>
    <w:p w14:paraId="70DB94FF" w14:textId="3F260F88" w:rsidR="00AB0A17" w:rsidRPr="00AB0A17" w:rsidRDefault="00AB0A17" w:rsidP="0001606A">
      <w:pPr>
        <w:pStyle w:val="Odstavecseseznamem"/>
        <w:tabs>
          <w:tab w:val="left" w:pos="3544"/>
        </w:tabs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</w:pPr>
      <w:r w:rsidRPr="00AB0A17">
        <w:rPr>
          <w:rFonts w:ascii="Times New Roman" w:eastAsia="Times New Roman" w:hAnsi="Times New Roman" w:cs="Times New Roman"/>
          <w:sz w:val="24"/>
          <w:szCs w:val="20"/>
          <w:lang w:eastAsia="cs-CZ"/>
        </w:rPr>
        <w:t>(dále společně jen „</w:t>
      </w:r>
      <w:r w:rsidR="0001606A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cs-CZ"/>
        </w:rPr>
        <w:t>s</w:t>
      </w:r>
      <w:r w:rsidRPr="0001606A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cs-CZ"/>
        </w:rPr>
        <w:t>mluvní strany</w:t>
      </w:r>
      <w:r w:rsidRPr="0001606A">
        <w:rPr>
          <w:rFonts w:ascii="Times New Roman" w:eastAsia="Times New Roman" w:hAnsi="Times New Roman" w:cs="Times New Roman"/>
          <w:sz w:val="24"/>
          <w:szCs w:val="20"/>
          <w:lang w:eastAsia="cs-CZ"/>
        </w:rPr>
        <w:t>“ a jednotlivě</w:t>
      </w:r>
      <w:r w:rsidR="0001606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jen</w:t>
      </w:r>
      <w:r w:rsidRPr="0001606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„</w:t>
      </w:r>
      <w:r w:rsidR="0001606A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cs-CZ"/>
        </w:rPr>
        <w:t>s</w:t>
      </w:r>
      <w:r w:rsidRPr="0001606A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cs-CZ"/>
        </w:rPr>
        <w:t>mluvní strana</w:t>
      </w:r>
      <w:r w:rsidRPr="0001606A">
        <w:rPr>
          <w:rFonts w:ascii="Times New Roman" w:eastAsia="Times New Roman" w:hAnsi="Times New Roman" w:cs="Times New Roman"/>
          <w:sz w:val="24"/>
          <w:szCs w:val="20"/>
          <w:lang w:eastAsia="cs-CZ"/>
        </w:rPr>
        <w:t>“)</w:t>
      </w:r>
    </w:p>
    <w:p w14:paraId="73863DA8" w14:textId="77777777" w:rsidR="00100347" w:rsidRDefault="00100347" w:rsidP="0001606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FF84FB6" w14:textId="77777777" w:rsidR="00100347" w:rsidRDefault="00100347" w:rsidP="0001606A">
      <w:pPr>
        <w:pStyle w:val="Odstavecseseznamem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  <w:lang w:eastAsia="cs-CZ"/>
        </w:rPr>
        <w:t>Úvodní ustanovení</w:t>
      </w:r>
    </w:p>
    <w:p w14:paraId="7416F8B8" w14:textId="3E7652C1" w:rsidR="00100347" w:rsidRDefault="00100347" w:rsidP="0001606A">
      <w:pPr>
        <w:numPr>
          <w:ilvl w:val="1"/>
          <w:numId w:val="3"/>
        </w:numPr>
        <w:spacing w:line="276" w:lineRule="auto"/>
        <w:ind w:left="567" w:hanging="567"/>
        <w:jc w:val="both"/>
        <w:rPr>
          <w:b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Smluvn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>í strany uzavřely dne 14. 2. 1997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Smlo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>uvu o nájmu nebytových prostor, ve znění pozdějších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Dodatků č. </w:t>
      </w:r>
      <w:r w:rsidR="00B55D02">
        <w:rPr>
          <w:rFonts w:ascii="Times New Roman" w:eastAsia="Times New Roman" w:hAnsi="Times New Roman" w:cs="Times New Roman"/>
          <w:sz w:val="24"/>
          <w:szCs w:val="20"/>
          <w:lang w:eastAsia="cs-CZ"/>
        </w:rPr>
        <w:t>1</w:t>
      </w:r>
      <w:r w:rsidR="0026710B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B55D02">
        <w:rPr>
          <w:rFonts w:ascii="Times New Roman" w:eastAsia="Times New Roman" w:hAnsi="Times New Roman" w:cs="Times New Roman"/>
          <w:sz w:val="24"/>
          <w:szCs w:val="20"/>
          <w:lang w:eastAsia="cs-CZ"/>
        </w:rPr>
        <w:t>–</w:t>
      </w:r>
      <w:r w:rsidR="0026710B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B55D02">
        <w:rPr>
          <w:rFonts w:ascii="Times New Roman" w:eastAsia="Times New Roman" w:hAnsi="Times New Roman" w:cs="Times New Roman"/>
          <w:sz w:val="24"/>
          <w:szCs w:val="20"/>
          <w:lang w:eastAsia="cs-CZ"/>
        </w:rPr>
        <w:t>9</w:t>
      </w:r>
      <w:r w:rsidR="00486AA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9728EA">
        <w:rPr>
          <w:rFonts w:ascii="Times New Roman" w:eastAsia="Times New Roman" w:hAnsi="Times New Roman" w:cs="Times New Roman"/>
          <w:sz w:val="24"/>
          <w:szCs w:val="20"/>
          <w:lang w:eastAsia="cs-CZ"/>
        </w:rPr>
        <w:t>(dále jen „</w:t>
      </w:r>
      <w:r w:rsidR="009728EA">
        <w:rPr>
          <w:rFonts w:ascii="Times New Roman" w:eastAsia="Times New Roman" w:hAnsi="Times New Roman" w:cs="Times New Roman"/>
          <w:b/>
          <w:i/>
          <w:sz w:val="24"/>
          <w:szCs w:val="20"/>
          <w:lang w:eastAsia="cs-CZ"/>
        </w:rPr>
        <w:t>Smlouva</w:t>
      </w:r>
      <w:r w:rsidR="009728EA">
        <w:rPr>
          <w:rFonts w:ascii="Times New Roman" w:eastAsia="Times New Roman" w:hAnsi="Times New Roman" w:cs="Times New Roman"/>
          <w:sz w:val="24"/>
          <w:szCs w:val="20"/>
          <w:lang w:eastAsia="cs-CZ"/>
        </w:rPr>
        <w:t>“)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, jejímž předm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>ětem je pronájem prostorů č. 109 v domě č</w:t>
      </w:r>
      <w:r w:rsidR="001E1BC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. 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>p. 780,</w:t>
      </w:r>
      <w:r w:rsidR="001E1BC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který je součástí pozemku parc. č. 26/3,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k. ú. Čimice</w:t>
      </w:r>
      <w:r w:rsidR="001E1BCE">
        <w:rPr>
          <w:rFonts w:ascii="Times New Roman" w:eastAsia="Times New Roman" w:hAnsi="Times New Roman" w:cs="Times New Roman"/>
          <w:sz w:val="24"/>
          <w:szCs w:val="20"/>
          <w:lang w:eastAsia="cs-CZ"/>
        </w:rPr>
        <w:t>,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01606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obec Praha, 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>na adrese Čimická 61, 181 00 Praha 8.</w:t>
      </w:r>
    </w:p>
    <w:p w14:paraId="30509192" w14:textId="2B9EB6C9" w:rsidR="00100347" w:rsidRPr="00B2163B" w:rsidRDefault="00B2163B" w:rsidP="0001606A">
      <w:pPr>
        <w:pStyle w:val="Odstavecseseznamem"/>
        <w:numPr>
          <w:ilvl w:val="0"/>
          <w:numId w:val="3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B2163B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Smluvní strany uzavírají z důvodu </w:t>
      </w:r>
      <w:r w:rsidR="00A30D72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poskytnutí slevy z </w:t>
      </w:r>
      <w:r w:rsidRPr="00B2163B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nájemného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ke Smlouvě tento Dodatek č. </w:t>
      </w:r>
      <w:r w:rsidR="00F32B76">
        <w:rPr>
          <w:rFonts w:ascii="Times New Roman" w:eastAsia="Times New Roman" w:hAnsi="Times New Roman" w:cs="Times New Roman"/>
          <w:sz w:val="24"/>
          <w:szCs w:val="20"/>
          <w:lang w:eastAsia="cs-CZ"/>
        </w:rPr>
        <w:t>10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100347" w:rsidRPr="00B2163B">
        <w:rPr>
          <w:rFonts w:ascii="Times New Roman" w:hAnsi="Times New Roman" w:cs="Times New Roman"/>
          <w:sz w:val="24"/>
          <w:szCs w:val="24"/>
        </w:rPr>
        <w:t>(dále jen „</w:t>
      </w:r>
      <w:r w:rsidR="00100347" w:rsidRPr="00B2163B">
        <w:rPr>
          <w:rFonts w:ascii="Times New Roman" w:hAnsi="Times New Roman" w:cs="Times New Roman"/>
          <w:b/>
          <w:i/>
          <w:sz w:val="24"/>
          <w:szCs w:val="24"/>
        </w:rPr>
        <w:t>dodatek</w:t>
      </w:r>
      <w:r w:rsidR="00100347" w:rsidRPr="00B2163B">
        <w:rPr>
          <w:rFonts w:ascii="Times New Roman" w:hAnsi="Times New Roman" w:cs="Times New Roman"/>
          <w:sz w:val="24"/>
          <w:szCs w:val="24"/>
        </w:rPr>
        <w:t>“).</w:t>
      </w:r>
    </w:p>
    <w:p w14:paraId="1DED6914" w14:textId="77777777" w:rsidR="00100347" w:rsidRDefault="00100347" w:rsidP="000160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4F257" w14:textId="39CBBA92" w:rsidR="00100347" w:rsidRDefault="00830196" w:rsidP="0001606A">
      <w:pPr>
        <w:pStyle w:val="Odstavecseseznamem"/>
        <w:numPr>
          <w:ilvl w:val="0"/>
          <w:numId w:val="1"/>
        </w:numPr>
        <w:spacing w:after="120" w:line="276" w:lineRule="auto"/>
        <w:ind w:left="714" w:hanging="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10034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Předmět dodatku</w:t>
      </w:r>
    </w:p>
    <w:p w14:paraId="4BD7FE46" w14:textId="3DFF9B50" w:rsidR="001379ED" w:rsidRDefault="009728EA" w:rsidP="0001606A">
      <w:pPr>
        <w:pStyle w:val="Nzev"/>
        <w:numPr>
          <w:ilvl w:val="1"/>
          <w:numId w:val="1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 w:rsidRPr="00A30D72">
        <w:rPr>
          <w:b w:val="0"/>
          <w:u w:val="none"/>
        </w:rPr>
        <w:t>Smluvní strany se dohodly, že pronajímatel tímto dodatkem poskytuje nájemci slevu z</w:t>
      </w:r>
      <w:r w:rsidR="00B13430">
        <w:rPr>
          <w:b w:val="0"/>
          <w:u w:val="none"/>
        </w:rPr>
        <w:t> </w:t>
      </w:r>
      <w:r w:rsidRPr="00A30D72">
        <w:rPr>
          <w:b w:val="0"/>
          <w:u w:val="none"/>
        </w:rPr>
        <w:t>nájemného v</w:t>
      </w:r>
      <w:r w:rsidR="00C6252F">
        <w:rPr>
          <w:b w:val="0"/>
          <w:u w:val="none"/>
        </w:rPr>
        <w:t xml:space="preserve"> celkové výši </w:t>
      </w:r>
      <w:r w:rsidR="001E7D2C">
        <w:rPr>
          <w:b w:val="0"/>
          <w:u w:val="none"/>
        </w:rPr>
        <w:t>xxxx</w:t>
      </w:r>
      <w:r w:rsidR="00C6252F">
        <w:rPr>
          <w:b w:val="0"/>
          <w:u w:val="none"/>
        </w:rPr>
        <w:t xml:space="preserve"> Kč</w:t>
      </w:r>
      <w:r w:rsidR="00B13430">
        <w:rPr>
          <w:b w:val="0"/>
          <w:u w:val="none"/>
        </w:rPr>
        <w:t>, přičemž</w:t>
      </w:r>
      <w:r w:rsidR="00B13430" w:rsidRPr="00B3581E">
        <w:rPr>
          <w:b w:val="0"/>
          <w:u w:val="none"/>
        </w:rPr>
        <w:t xml:space="preserve"> </w:t>
      </w:r>
      <w:r w:rsidR="00B13430">
        <w:rPr>
          <w:b w:val="0"/>
          <w:u w:val="none"/>
        </w:rPr>
        <w:t>úhrada za služby se nemění</w:t>
      </w:r>
      <w:r w:rsidRPr="00A30D72">
        <w:rPr>
          <w:b w:val="0"/>
          <w:u w:val="none"/>
        </w:rPr>
        <w:t>.</w:t>
      </w:r>
      <w:r w:rsidR="00C6252F">
        <w:rPr>
          <w:b w:val="0"/>
          <w:u w:val="none"/>
        </w:rPr>
        <w:t xml:space="preserve"> Sleva z nájemného bude poskytnuta následovně:</w:t>
      </w:r>
      <w:r w:rsidRPr="00A30D72">
        <w:rPr>
          <w:b w:val="0"/>
          <w:u w:val="none"/>
        </w:rPr>
        <w:t xml:space="preserve"> </w:t>
      </w:r>
    </w:p>
    <w:p w14:paraId="61254BE5" w14:textId="4CB72B0B" w:rsidR="00C6252F" w:rsidRDefault="00C6252F" w:rsidP="00C6252F">
      <w:pPr>
        <w:pStyle w:val="Nzev"/>
        <w:numPr>
          <w:ilvl w:val="0"/>
          <w:numId w:val="8"/>
        </w:numPr>
        <w:spacing w:after="120" w:line="276" w:lineRule="auto"/>
        <w:ind w:left="993" w:hanging="284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v</w:t>
      </w:r>
      <w:r w:rsidR="00835B85">
        <w:rPr>
          <w:b w:val="0"/>
          <w:u w:val="none"/>
        </w:rPr>
        <w:t> říjnu 202</w:t>
      </w:r>
      <w:r w:rsidR="00F32B76">
        <w:rPr>
          <w:b w:val="0"/>
          <w:u w:val="none"/>
        </w:rPr>
        <w:t>6</w:t>
      </w:r>
      <w:r>
        <w:rPr>
          <w:b w:val="0"/>
          <w:u w:val="none"/>
        </w:rPr>
        <w:t xml:space="preserve"> ve výši </w:t>
      </w:r>
      <w:r w:rsidR="001E7D2C">
        <w:rPr>
          <w:b w:val="0"/>
          <w:u w:val="none"/>
        </w:rPr>
        <w:t>xxxx</w:t>
      </w:r>
      <w:r>
        <w:rPr>
          <w:b w:val="0"/>
          <w:u w:val="none"/>
        </w:rPr>
        <w:t xml:space="preserve"> Kč;</w:t>
      </w:r>
    </w:p>
    <w:p w14:paraId="14F0B784" w14:textId="3CC1D3DD" w:rsidR="00C6252F" w:rsidRDefault="00C6252F" w:rsidP="00C6252F">
      <w:pPr>
        <w:pStyle w:val="Nzev"/>
        <w:numPr>
          <w:ilvl w:val="0"/>
          <w:numId w:val="8"/>
        </w:numPr>
        <w:spacing w:after="120" w:line="276" w:lineRule="auto"/>
        <w:ind w:left="993" w:hanging="284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v l</w:t>
      </w:r>
      <w:r w:rsidR="00835B85">
        <w:rPr>
          <w:b w:val="0"/>
          <w:u w:val="none"/>
        </w:rPr>
        <w:t>istopadu</w:t>
      </w:r>
      <w:r>
        <w:rPr>
          <w:b w:val="0"/>
          <w:u w:val="none"/>
        </w:rPr>
        <w:t xml:space="preserve"> 202</w:t>
      </w:r>
      <w:r w:rsidR="00F32B76">
        <w:rPr>
          <w:b w:val="0"/>
          <w:u w:val="none"/>
        </w:rPr>
        <w:t>6</w:t>
      </w:r>
      <w:r>
        <w:rPr>
          <w:b w:val="0"/>
          <w:u w:val="none"/>
        </w:rPr>
        <w:t xml:space="preserve"> ve výši </w:t>
      </w:r>
      <w:r w:rsidR="001E7D2C">
        <w:rPr>
          <w:b w:val="0"/>
          <w:u w:val="none"/>
        </w:rPr>
        <w:t>xxxx</w:t>
      </w:r>
      <w:r>
        <w:rPr>
          <w:b w:val="0"/>
          <w:u w:val="none"/>
        </w:rPr>
        <w:t xml:space="preserve"> Kč;</w:t>
      </w:r>
    </w:p>
    <w:p w14:paraId="1B620EE2" w14:textId="3F42CE07" w:rsidR="009D65A8" w:rsidRDefault="00C6252F" w:rsidP="00835B85">
      <w:pPr>
        <w:pStyle w:val="Nzev"/>
        <w:numPr>
          <w:ilvl w:val="0"/>
          <w:numId w:val="8"/>
        </w:numPr>
        <w:spacing w:after="120" w:line="276" w:lineRule="auto"/>
        <w:ind w:left="993" w:hanging="284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v </w:t>
      </w:r>
      <w:r w:rsidR="00835B85">
        <w:rPr>
          <w:b w:val="0"/>
          <w:u w:val="none"/>
        </w:rPr>
        <w:t>prosinci</w:t>
      </w:r>
      <w:r>
        <w:rPr>
          <w:b w:val="0"/>
          <w:u w:val="none"/>
        </w:rPr>
        <w:t xml:space="preserve"> 202</w:t>
      </w:r>
      <w:r w:rsidR="00F32B76">
        <w:rPr>
          <w:b w:val="0"/>
          <w:u w:val="none"/>
        </w:rPr>
        <w:t>6</w:t>
      </w:r>
      <w:r>
        <w:rPr>
          <w:b w:val="0"/>
          <w:u w:val="none"/>
        </w:rPr>
        <w:t xml:space="preserve"> ve výši </w:t>
      </w:r>
      <w:r w:rsidR="001E7D2C">
        <w:rPr>
          <w:b w:val="0"/>
          <w:u w:val="none"/>
        </w:rPr>
        <w:t>xxxx</w:t>
      </w:r>
      <w:r>
        <w:rPr>
          <w:b w:val="0"/>
          <w:u w:val="none"/>
        </w:rPr>
        <w:t xml:space="preserve"> Kč</w:t>
      </w:r>
      <w:r w:rsidRPr="00835B85">
        <w:rPr>
          <w:b w:val="0"/>
          <w:u w:val="none"/>
        </w:rPr>
        <w:t>.</w:t>
      </w:r>
    </w:p>
    <w:p w14:paraId="57FE7713" w14:textId="34FC52D2" w:rsidR="00835B85" w:rsidRPr="002A686E" w:rsidRDefault="00100347" w:rsidP="00211B73">
      <w:pPr>
        <w:pStyle w:val="Nzev"/>
        <w:numPr>
          <w:ilvl w:val="1"/>
          <w:numId w:val="1"/>
        </w:numPr>
        <w:spacing w:after="120" w:line="276" w:lineRule="auto"/>
        <w:ind w:left="567" w:hanging="567"/>
        <w:jc w:val="both"/>
        <w:outlineLvl w:val="0"/>
        <w:rPr>
          <w:b w:val="0"/>
          <w:bCs w:val="0"/>
          <w:u w:val="none"/>
        </w:rPr>
      </w:pPr>
      <w:r w:rsidRPr="002A686E">
        <w:rPr>
          <w:b w:val="0"/>
          <w:u w:val="none"/>
        </w:rPr>
        <w:t>Ostatní ujednání Smlouvy zůstávají tímto dodatkem nedotčena.</w:t>
      </w:r>
    </w:p>
    <w:p w14:paraId="03BE2EE1" w14:textId="77777777" w:rsidR="00835B85" w:rsidRDefault="00835B85" w:rsidP="00A30D72">
      <w:pPr>
        <w:pStyle w:val="Nzev"/>
        <w:spacing w:line="276" w:lineRule="auto"/>
        <w:ind w:left="567"/>
        <w:jc w:val="both"/>
        <w:outlineLvl w:val="0"/>
        <w:rPr>
          <w:b w:val="0"/>
          <w:bCs w:val="0"/>
          <w:u w:val="none"/>
        </w:rPr>
      </w:pPr>
    </w:p>
    <w:p w14:paraId="616E4D7B" w14:textId="77777777" w:rsidR="002A686E" w:rsidRPr="002A686E" w:rsidRDefault="002A686E" w:rsidP="00A30D72">
      <w:pPr>
        <w:pStyle w:val="Nzev"/>
        <w:spacing w:line="276" w:lineRule="auto"/>
        <w:ind w:left="567"/>
        <w:jc w:val="both"/>
        <w:outlineLvl w:val="0"/>
        <w:rPr>
          <w:b w:val="0"/>
          <w:bCs w:val="0"/>
          <w:u w:val="none"/>
        </w:rPr>
      </w:pPr>
    </w:p>
    <w:p w14:paraId="7541A6DE" w14:textId="1527FAC3" w:rsidR="00100347" w:rsidRPr="002A686E" w:rsidRDefault="00830196" w:rsidP="0001606A">
      <w:pPr>
        <w:pStyle w:val="Odstavecseseznamem"/>
        <w:numPr>
          <w:ilvl w:val="0"/>
          <w:numId w:val="1"/>
        </w:numPr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2A68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100347" w:rsidRPr="002A68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Závěrečná ustanovení</w:t>
      </w:r>
    </w:p>
    <w:p w14:paraId="72AB8356" w14:textId="77777777" w:rsidR="00100347" w:rsidRPr="002A686E" w:rsidRDefault="00100347" w:rsidP="0001606A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 w:rsidRPr="002A686E">
        <w:rPr>
          <w:b w:val="0"/>
          <w:u w:val="none"/>
        </w:rPr>
        <w:t>Tento dodatek se stává nedílnou součástí Smlouvy.</w:t>
      </w:r>
    </w:p>
    <w:p w14:paraId="38DA81A3" w14:textId="5EA19DA4" w:rsidR="00100347" w:rsidRPr="002A686E" w:rsidRDefault="00100347" w:rsidP="0001606A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 w:rsidRPr="002A686E">
        <w:rPr>
          <w:b w:val="0"/>
          <w:u w:val="none"/>
        </w:rPr>
        <w:lastRenderedPageBreak/>
        <w:t>Tento dodatek nabývá platnosti dnem podpisu oběma smluvními stranami a účinnosti dnem uveřejnění v registru smluv v souladu se zákonem č. 340/2015 Sb., o zvláštních podmínkách účinnosti některých smluv, uveřejňování těchto smluv a o registru smluv (zákon o registru smluv), ve znění pozdějších předpisů (dále jen „</w:t>
      </w:r>
      <w:r w:rsidRPr="002A686E">
        <w:rPr>
          <w:i/>
          <w:u w:val="none"/>
        </w:rPr>
        <w:t xml:space="preserve">zákon o registru </w:t>
      </w:r>
      <w:r w:rsidRPr="002A686E">
        <w:rPr>
          <w:i/>
          <w:iCs/>
          <w:u w:val="none"/>
        </w:rPr>
        <w:t>smluv</w:t>
      </w:r>
      <w:r w:rsidRPr="002A686E">
        <w:rPr>
          <w:b w:val="0"/>
          <w:u w:val="none"/>
        </w:rPr>
        <w:t>“).</w:t>
      </w:r>
    </w:p>
    <w:p w14:paraId="31AC2CBF" w14:textId="77777777" w:rsidR="00100347" w:rsidRPr="002A686E" w:rsidRDefault="00100347" w:rsidP="0001606A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 w:rsidRPr="002A686E">
        <w:rPr>
          <w:b w:val="0"/>
          <w:u w:val="none"/>
        </w:rPr>
        <w:t>Tento dodatek byl vyhotoven ve čtyřech stejnopisech s platností originálu, z nichž tři vyhotovení obdrží pronajímatel a jedno nájemce.</w:t>
      </w:r>
    </w:p>
    <w:p w14:paraId="353D6FC2" w14:textId="579B3271" w:rsidR="00100347" w:rsidRPr="002A686E" w:rsidRDefault="00100347" w:rsidP="0001606A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 w:rsidRPr="002A686E">
        <w:rPr>
          <w:b w:val="0"/>
          <w:u w:val="none"/>
        </w:rPr>
        <w:t>Smluvní strany prohlašují, že skutečnosti uvedené v tomto dodatku nepovažují za</w:t>
      </w:r>
      <w:r w:rsidR="00D702A8">
        <w:rPr>
          <w:b w:val="0"/>
          <w:u w:val="none"/>
        </w:rPr>
        <w:t> </w:t>
      </w:r>
      <w:r w:rsidRPr="002A686E">
        <w:rPr>
          <w:b w:val="0"/>
          <w:u w:val="none"/>
        </w:rPr>
        <w:t>obchodní tajemství ve smyslu ustanovení § 504 zákona č. 89/2012 Sb., občanského zákoníku, ve znění pozdějších předpisů, a udělují svolení k jejich užití a zveřejnění bez stanovení jakýchkoliv dalších podmínek.</w:t>
      </w:r>
    </w:p>
    <w:p w14:paraId="10F52D30" w14:textId="166556FF" w:rsidR="00100347" w:rsidRPr="002A686E" w:rsidRDefault="00100347" w:rsidP="0001606A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 w:rsidRPr="002A686E">
        <w:rPr>
          <w:b w:val="0"/>
          <w:u w:val="none"/>
        </w:rPr>
        <w:t xml:space="preserve">Smluvní strany souhlasí s </w:t>
      </w:r>
      <w:r w:rsidR="00A30D72" w:rsidRPr="002A686E">
        <w:rPr>
          <w:b w:val="0"/>
          <w:u w:val="none"/>
        </w:rPr>
        <w:t>u</w:t>
      </w:r>
      <w:r w:rsidRPr="002A686E">
        <w:rPr>
          <w:b w:val="0"/>
          <w:u w:val="none"/>
        </w:rPr>
        <w:t xml:space="preserve">veřejněním tohoto dodatku v </w:t>
      </w:r>
      <w:r w:rsidR="00154B2B" w:rsidRPr="002A686E">
        <w:rPr>
          <w:b w:val="0"/>
          <w:u w:val="none"/>
        </w:rPr>
        <w:t xml:space="preserve">jeho </w:t>
      </w:r>
      <w:r w:rsidRPr="002A686E">
        <w:rPr>
          <w:b w:val="0"/>
          <w:u w:val="none"/>
        </w:rPr>
        <w:t>plném znění dle zákona o</w:t>
      </w:r>
      <w:r w:rsidR="00D702A8">
        <w:rPr>
          <w:b w:val="0"/>
          <w:u w:val="none"/>
        </w:rPr>
        <w:t> </w:t>
      </w:r>
      <w:r w:rsidRPr="002A686E">
        <w:rPr>
          <w:b w:val="0"/>
          <w:u w:val="none"/>
        </w:rPr>
        <w:t>registru smluv.</w:t>
      </w:r>
    </w:p>
    <w:p w14:paraId="28D33765" w14:textId="1BED4B9D" w:rsidR="00100347" w:rsidRPr="002A686E" w:rsidRDefault="00100347" w:rsidP="0001606A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 w:rsidRPr="002A686E">
        <w:rPr>
          <w:b w:val="0"/>
          <w:u w:val="none"/>
        </w:rPr>
        <w:t>Smluvní strany výslovně sjednávají, že uveřejnění tohoto dodatku v registru smluv dle</w:t>
      </w:r>
      <w:r w:rsidR="00D702A8">
        <w:rPr>
          <w:b w:val="0"/>
          <w:u w:val="none"/>
        </w:rPr>
        <w:t> </w:t>
      </w:r>
      <w:r w:rsidRPr="002A686E">
        <w:rPr>
          <w:b w:val="0"/>
          <w:u w:val="none"/>
        </w:rPr>
        <w:t>zákona o registru zajistí pronajímatel.</w:t>
      </w:r>
    </w:p>
    <w:p w14:paraId="4A00F6EE" w14:textId="77777777" w:rsidR="00100347" w:rsidRPr="002A686E" w:rsidRDefault="00100347" w:rsidP="0001606A">
      <w:pPr>
        <w:pStyle w:val="Nzev"/>
        <w:numPr>
          <w:ilvl w:val="1"/>
          <w:numId w:val="4"/>
        </w:numPr>
        <w:spacing w:after="160" w:line="276" w:lineRule="auto"/>
        <w:ind w:left="567" w:hanging="567"/>
        <w:jc w:val="both"/>
        <w:outlineLvl w:val="0"/>
        <w:rPr>
          <w:b w:val="0"/>
          <w:u w:val="none"/>
        </w:rPr>
      </w:pPr>
      <w:r w:rsidRPr="002A686E">
        <w:rPr>
          <w:b w:val="0"/>
          <w:u w:val="none"/>
        </w:rPr>
        <w:t>Smluvní strany po přečtení tohoto dodatku prohlašují, že souhlasí s jeho obsahem, že tento dodatek byl sepsán vážně, určitě, srozumitelně a na základě jejich pravé a svobodné vůle, na důkaz čehož připojují své podpisy.</w:t>
      </w:r>
    </w:p>
    <w:p w14:paraId="7E9E8BB5" w14:textId="77777777" w:rsidR="00830196" w:rsidRPr="002A686E" w:rsidRDefault="00830196" w:rsidP="00830196">
      <w:pPr>
        <w:pStyle w:val="Nzev"/>
        <w:spacing w:line="276" w:lineRule="auto"/>
        <w:ind w:left="567"/>
        <w:jc w:val="both"/>
        <w:outlineLvl w:val="0"/>
        <w:rPr>
          <w:b w:val="0"/>
          <w:u w:val="none"/>
        </w:rPr>
      </w:pPr>
    </w:p>
    <w:p w14:paraId="0B9AFF89" w14:textId="77777777" w:rsidR="00100347" w:rsidRPr="002A686E" w:rsidRDefault="00100347" w:rsidP="00183C0D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9" w:color="auto"/>
        </w:pBdr>
        <w:spacing w:after="120" w:line="276" w:lineRule="auto"/>
        <w:ind w:left="567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A686E">
        <w:rPr>
          <w:rFonts w:ascii="Times New Roman" w:hAnsi="Times New Roman" w:cs="Times New Roman"/>
          <w:b/>
          <w:sz w:val="20"/>
          <w:szCs w:val="20"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14:paraId="2EAF61C7" w14:textId="77777777" w:rsidR="00100347" w:rsidRPr="002A686E" w:rsidRDefault="00100347" w:rsidP="00183C0D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9" w:color="auto"/>
        </w:pBdr>
        <w:spacing w:before="120" w:after="120" w:line="276" w:lineRule="auto"/>
        <w:ind w:left="56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2A686E">
        <w:rPr>
          <w:rFonts w:ascii="Times New Roman" w:hAnsi="Times New Roman" w:cs="Times New Roman"/>
          <w:sz w:val="20"/>
          <w:szCs w:val="20"/>
        </w:rPr>
        <w:t>Rozhodnuto orgánem městské části: Rada městské části Praha 8</w:t>
      </w:r>
    </w:p>
    <w:p w14:paraId="500BB34A" w14:textId="1BEADE3B" w:rsidR="00100347" w:rsidRPr="002A686E" w:rsidRDefault="00100347" w:rsidP="00183C0D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9" w:color="auto"/>
        </w:pBdr>
        <w:spacing w:line="276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A686E">
        <w:rPr>
          <w:rFonts w:ascii="Times New Roman" w:hAnsi="Times New Roman" w:cs="Times New Roman"/>
          <w:sz w:val="20"/>
          <w:szCs w:val="20"/>
        </w:rPr>
        <w:t xml:space="preserve">Datum jednání a číslo usnesení: </w:t>
      </w:r>
      <w:r w:rsidR="00835B85" w:rsidRPr="002A686E">
        <w:rPr>
          <w:rFonts w:ascii="Times New Roman" w:hAnsi="Times New Roman" w:cs="Times New Roman"/>
          <w:sz w:val="20"/>
          <w:szCs w:val="20"/>
        </w:rPr>
        <w:t>……</w:t>
      </w:r>
      <w:r w:rsidR="0026710B" w:rsidRPr="002A686E">
        <w:rPr>
          <w:rFonts w:ascii="Times New Roman" w:hAnsi="Times New Roman" w:cs="Times New Roman"/>
          <w:sz w:val="20"/>
          <w:szCs w:val="20"/>
        </w:rPr>
        <w:t>…</w:t>
      </w:r>
      <w:r w:rsidRPr="002A686E">
        <w:rPr>
          <w:rFonts w:ascii="Times New Roman" w:hAnsi="Times New Roman" w:cs="Times New Roman"/>
          <w:sz w:val="20"/>
          <w:szCs w:val="20"/>
        </w:rPr>
        <w:t xml:space="preserve">, č. Usn RMC </w:t>
      </w:r>
      <w:r w:rsidR="00835B85" w:rsidRPr="002A686E">
        <w:rPr>
          <w:rFonts w:ascii="Times New Roman" w:hAnsi="Times New Roman" w:cs="Times New Roman"/>
          <w:sz w:val="20"/>
          <w:szCs w:val="20"/>
        </w:rPr>
        <w:t>…</w:t>
      </w:r>
      <w:r w:rsidR="0026710B" w:rsidRPr="002A686E">
        <w:rPr>
          <w:rFonts w:ascii="Times New Roman" w:hAnsi="Times New Roman" w:cs="Times New Roman"/>
          <w:sz w:val="20"/>
          <w:szCs w:val="20"/>
        </w:rPr>
        <w:t>…</w:t>
      </w:r>
      <w:r w:rsidRPr="002A686E">
        <w:rPr>
          <w:rFonts w:ascii="Times New Roman" w:hAnsi="Times New Roman" w:cs="Times New Roman"/>
          <w:sz w:val="20"/>
          <w:szCs w:val="20"/>
        </w:rPr>
        <w:t>/</w:t>
      </w:r>
      <w:r w:rsidR="00BF3F7E" w:rsidRPr="002A686E">
        <w:rPr>
          <w:rFonts w:ascii="Times New Roman" w:hAnsi="Times New Roman" w:cs="Times New Roman"/>
          <w:sz w:val="20"/>
          <w:szCs w:val="20"/>
        </w:rPr>
        <w:t>202</w:t>
      </w:r>
      <w:r w:rsidR="00F32B76" w:rsidRPr="002A686E">
        <w:rPr>
          <w:rFonts w:ascii="Times New Roman" w:hAnsi="Times New Roman" w:cs="Times New Roman"/>
          <w:sz w:val="20"/>
          <w:szCs w:val="20"/>
        </w:rPr>
        <w:t>6</w:t>
      </w:r>
    </w:p>
    <w:p w14:paraId="6BEA0C2D" w14:textId="77777777" w:rsidR="00100347" w:rsidRPr="002A686E" w:rsidRDefault="00100347" w:rsidP="0001606A">
      <w:pPr>
        <w:pStyle w:val="Seznam"/>
        <w:keepNext/>
        <w:spacing w:line="276" w:lineRule="auto"/>
        <w:ind w:left="567" w:firstLine="0"/>
      </w:pPr>
    </w:p>
    <w:p w14:paraId="0CE20294" w14:textId="77777777" w:rsidR="00100347" w:rsidRPr="002A686E" w:rsidRDefault="00100347" w:rsidP="0001606A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686E">
        <w:rPr>
          <w:rFonts w:ascii="Times New Roman" w:eastAsia="Times New Roman" w:hAnsi="Times New Roman" w:cs="Times New Roman"/>
          <w:sz w:val="24"/>
          <w:szCs w:val="24"/>
          <w:lang w:eastAsia="cs-CZ"/>
        </w:rPr>
        <w:t>V Praze dne:</w:t>
      </w:r>
      <w:r w:rsidRPr="002A686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2A686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2A686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2A686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2A686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2A686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V Praze dne:                            </w:t>
      </w:r>
    </w:p>
    <w:p w14:paraId="55898E5A" w14:textId="77777777" w:rsidR="00100347" w:rsidRPr="002A686E" w:rsidRDefault="00100347" w:rsidP="0001606A">
      <w:pPr>
        <w:spacing w:after="0" w:line="276" w:lineRule="auto"/>
        <w:ind w:left="5400" w:hanging="5400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</w:p>
    <w:p w14:paraId="19270171" w14:textId="77777777" w:rsidR="00100347" w:rsidRDefault="00100347" w:rsidP="0001606A">
      <w:pPr>
        <w:spacing w:after="0" w:line="276" w:lineRule="auto"/>
        <w:ind w:left="4962" w:hanging="496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686E">
        <w:rPr>
          <w:rFonts w:ascii="Times New Roman" w:eastAsia="Times New Roman" w:hAnsi="Times New Roman" w:cs="Times New Roman"/>
          <w:sz w:val="24"/>
          <w:szCs w:val="24"/>
          <w:lang w:eastAsia="cs-CZ"/>
        </w:rPr>
        <w:t>Za pronajímatele:</w:t>
      </w:r>
      <w:r w:rsidRPr="002A686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Za nájemce:</w:t>
      </w:r>
    </w:p>
    <w:p w14:paraId="086F115D" w14:textId="77777777" w:rsidR="00100347" w:rsidRDefault="00100347" w:rsidP="0001606A">
      <w:pPr>
        <w:spacing w:after="0" w:line="276" w:lineRule="auto"/>
        <w:ind w:left="5760" w:hanging="57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7F9D0F0" w14:textId="77777777" w:rsidR="00100347" w:rsidRDefault="00100347" w:rsidP="0001606A">
      <w:pPr>
        <w:spacing w:after="0" w:line="276" w:lineRule="auto"/>
        <w:ind w:left="5760" w:hanging="57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5D14AD9" w14:textId="77777777" w:rsidR="00100347" w:rsidRDefault="00100347" w:rsidP="0001606A">
      <w:pPr>
        <w:spacing w:after="0" w:line="276" w:lineRule="auto"/>
        <w:ind w:left="5760" w:hanging="57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931417F" w14:textId="77777777" w:rsidR="00100347" w:rsidRDefault="00100347" w:rsidP="0001606A">
      <w:pPr>
        <w:spacing w:after="0" w:line="276" w:lineRule="auto"/>
        <w:ind w:left="4962" w:hanging="4962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</w:t>
      </w:r>
    </w:p>
    <w:p w14:paraId="7399DCB7" w14:textId="707A13E7" w:rsidR="009D000E" w:rsidRPr="00830196" w:rsidRDefault="00100347" w:rsidP="0001606A">
      <w:pPr>
        <w:spacing w:after="0" w:line="276" w:lineRule="auto"/>
        <w:ind w:left="4962" w:hanging="496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30196">
        <w:rPr>
          <w:rFonts w:ascii="Times New Roman" w:eastAsia="Times New Roman" w:hAnsi="Times New Roman" w:cs="Times New Roman"/>
          <w:sz w:val="24"/>
          <w:szCs w:val="24"/>
          <w:lang w:eastAsia="cs-CZ"/>
        </w:rPr>
        <w:t>Radomír Nepil</w:t>
      </w:r>
      <w:r w:rsidR="00A30D72" w:rsidRPr="00830196">
        <w:rPr>
          <w:rFonts w:ascii="Times New Roman" w:eastAsia="Times New Roman" w:hAnsi="Times New Roman" w:cs="Times New Roman"/>
          <w:sz w:val="24"/>
          <w:szCs w:val="24"/>
          <w:lang w:eastAsia="cs-CZ"/>
        </w:rPr>
        <w:t>, místostarosta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BF3F7E" w:rsidRPr="00830196">
        <w:rPr>
          <w:rFonts w:ascii="Times New Roman" w:eastAsia="Times New Roman" w:hAnsi="Times New Roman" w:cs="Times New Roman"/>
          <w:sz w:val="24"/>
          <w:szCs w:val="24"/>
          <w:lang w:eastAsia="cs-CZ"/>
        </w:rPr>
        <w:t>Magdaléna Janečková</w:t>
      </w:r>
      <w:r w:rsidR="00A30D72" w:rsidRPr="00830196">
        <w:rPr>
          <w:rFonts w:ascii="Times New Roman" w:eastAsia="Times New Roman" w:hAnsi="Times New Roman" w:cs="Times New Roman"/>
          <w:sz w:val="24"/>
          <w:szCs w:val="24"/>
          <w:lang w:eastAsia="cs-CZ"/>
        </w:rPr>
        <w:t>, jednatelka</w:t>
      </w:r>
    </w:p>
    <w:sectPr w:rsidR="009D000E" w:rsidRPr="00830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4848"/>
    <w:multiLevelType w:val="hybridMultilevel"/>
    <w:tmpl w:val="60A64786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7E60EBC"/>
    <w:multiLevelType w:val="hybridMultilevel"/>
    <w:tmpl w:val="60A6478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FD67AC9"/>
    <w:multiLevelType w:val="multilevel"/>
    <w:tmpl w:val="0DC469B4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26AB1D27"/>
    <w:multiLevelType w:val="hybridMultilevel"/>
    <w:tmpl w:val="BAA615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25A4A"/>
    <w:multiLevelType w:val="multilevel"/>
    <w:tmpl w:val="29342D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A6D4D25"/>
    <w:multiLevelType w:val="multilevel"/>
    <w:tmpl w:val="70E22E02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decimal"/>
      <w:lvlText w:val="%2."/>
      <w:lvlJc w:val="left"/>
      <w:pPr>
        <w:ind w:left="720" w:hanging="720"/>
      </w:pPr>
      <w:rPr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377E1E11"/>
    <w:multiLevelType w:val="hybridMultilevel"/>
    <w:tmpl w:val="60A6478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3A41EDC"/>
    <w:multiLevelType w:val="hybridMultilevel"/>
    <w:tmpl w:val="AB5A32CA"/>
    <w:lvl w:ilvl="0" w:tplc="37ECC5CA">
      <w:start w:val="1"/>
      <w:numFmt w:val="upperRoman"/>
      <w:lvlText w:val="%1."/>
      <w:lvlJc w:val="left"/>
      <w:pPr>
        <w:ind w:left="720" w:hanging="360"/>
      </w:pPr>
    </w:lvl>
    <w:lvl w:ilvl="1" w:tplc="B9E04CD0">
      <w:start w:val="1"/>
      <w:numFmt w:val="decimal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76A0B"/>
    <w:multiLevelType w:val="hybridMultilevel"/>
    <w:tmpl w:val="60A6478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D572F30"/>
    <w:multiLevelType w:val="hybridMultilevel"/>
    <w:tmpl w:val="EC6CA14C"/>
    <w:lvl w:ilvl="0" w:tplc="A3905CF4">
      <w:start w:val="1"/>
      <w:numFmt w:val="ordinal"/>
      <w:lvlText w:val="2.%1"/>
      <w:lvlJc w:val="left"/>
      <w:pPr>
        <w:ind w:left="1287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B1838F5"/>
    <w:multiLevelType w:val="hybridMultilevel"/>
    <w:tmpl w:val="60A6478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2196A93"/>
    <w:multiLevelType w:val="hybridMultilevel"/>
    <w:tmpl w:val="60A6478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88048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1781376">
    <w:abstractNumId w:val="3"/>
  </w:num>
  <w:num w:numId="3" w16cid:durableId="2577180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93810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320544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4744127">
    <w:abstractNumId w:val="4"/>
  </w:num>
  <w:num w:numId="7" w16cid:durableId="688798091">
    <w:abstractNumId w:val="3"/>
  </w:num>
  <w:num w:numId="8" w16cid:durableId="729574920">
    <w:abstractNumId w:val="0"/>
  </w:num>
  <w:num w:numId="9" w16cid:durableId="862402771">
    <w:abstractNumId w:val="6"/>
  </w:num>
  <w:num w:numId="10" w16cid:durableId="1160198803">
    <w:abstractNumId w:val="11"/>
  </w:num>
  <w:num w:numId="11" w16cid:durableId="993072906">
    <w:abstractNumId w:val="10"/>
  </w:num>
  <w:num w:numId="12" w16cid:durableId="39869637">
    <w:abstractNumId w:val="8"/>
  </w:num>
  <w:num w:numId="13" w16cid:durableId="1994413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347"/>
    <w:rsid w:val="0001606A"/>
    <w:rsid w:val="000E7DC4"/>
    <w:rsid w:val="00100347"/>
    <w:rsid w:val="001379ED"/>
    <w:rsid w:val="00154B2B"/>
    <w:rsid w:val="00183C0D"/>
    <w:rsid w:val="001E1BCE"/>
    <w:rsid w:val="001E7D2C"/>
    <w:rsid w:val="00205398"/>
    <w:rsid w:val="00211B73"/>
    <w:rsid w:val="0026710B"/>
    <w:rsid w:val="00294ED9"/>
    <w:rsid w:val="002A686E"/>
    <w:rsid w:val="002F5F05"/>
    <w:rsid w:val="003026B3"/>
    <w:rsid w:val="00322596"/>
    <w:rsid w:val="003B68BD"/>
    <w:rsid w:val="004521D0"/>
    <w:rsid w:val="00486AA1"/>
    <w:rsid w:val="00492A27"/>
    <w:rsid w:val="0051070C"/>
    <w:rsid w:val="0057537A"/>
    <w:rsid w:val="005F1B85"/>
    <w:rsid w:val="00607DA1"/>
    <w:rsid w:val="00663A17"/>
    <w:rsid w:val="006B2E6B"/>
    <w:rsid w:val="0073209D"/>
    <w:rsid w:val="007F5761"/>
    <w:rsid w:val="007F65E9"/>
    <w:rsid w:val="008255FF"/>
    <w:rsid w:val="00830196"/>
    <w:rsid w:val="00835B85"/>
    <w:rsid w:val="00914EB1"/>
    <w:rsid w:val="00926795"/>
    <w:rsid w:val="00960EA6"/>
    <w:rsid w:val="0096306D"/>
    <w:rsid w:val="009657DE"/>
    <w:rsid w:val="009728EA"/>
    <w:rsid w:val="009900F0"/>
    <w:rsid w:val="009D000E"/>
    <w:rsid w:val="009D65A8"/>
    <w:rsid w:val="009E2F87"/>
    <w:rsid w:val="00A30D72"/>
    <w:rsid w:val="00A334F0"/>
    <w:rsid w:val="00A409F8"/>
    <w:rsid w:val="00A46BFB"/>
    <w:rsid w:val="00AB0A17"/>
    <w:rsid w:val="00B07B6D"/>
    <w:rsid w:val="00B13430"/>
    <w:rsid w:val="00B2163B"/>
    <w:rsid w:val="00B3581E"/>
    <w:rsid w:val="00B55D02"/>
    <w:rsid w:val="00B71457"/>
    <w:rsid w:val="00BF3F7E"/>
    <w:rsid w:val="00C366BE"/>
    <w:rsid w:val="00C36A47"/>
    <w:rsid w:val="00C6252F"/>
    <w:rsid w:val="00C770FA"/>
    <w:rsid w:val="00CB2564"/>
    <w:rsid w:val="00CD5E16"/>
    <w:rsid w:val="00CE0D26"/>
    <w:rsid w:val="00D56B73"/>
    <w:rsid w:val="00D702A8"/>
    <w:rsid w:val="00D7562D"/>
    <w:rsid w:val="00D9231A"/>
    <w:rsid w:val="00DA1145"/>
    <w:rsid w:val="00DA4555"/>
    <w:rsid w:val="00DC5D54"/>
    <w:rsid w:val="00E534AB"/>
    <w:rsid w:val="00F32B76"/>
    <w:rsid w:val="00F3548C"/>
    <w:rsid w:val="00F5406D"/>
    <w:rsid w:val="00F76124"/>
    <w:rsid w:val="00FA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FD59E"/>
  <w15:chartTrackingRefBased/>
  <w15:docId w15:val="{B72DC384-0143-4D83-9C54-B18598FA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47"/>
    <w:pPr>
      <w:spacing w:line="256" w:lineRule="auto"/>
    </w:p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B0A17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2E74B5" w:themeColor="accent1" w:themeShade="BF"/>
      <w:sz w:val="2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">
    <w:name w:val="List"/>
    <w:basedOn w:val="Normln"/>
    <w:semiHidden/>
    <w:unhideWhenUsed/>
    <w:rsid w:val="00100347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aliases w:val="Odsazení 1 Char"/>
    <w:basedOn w:val="Standardnpsmoodstavce"/>
    <w:link w:val="Nzev"/>
    <w:locked/>
    <w:rsid w:val="00100347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Nzev">
    <w:name w:val="Title"/>
    <w:aliases w:val="Odsazení 1"/>
    <w:basedOn w:val="Normln"/>
    <w:link w:val="NzevChar"/>
    <w:qFormat/>
    <w:rsid w:val="0010034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zevChar1">
    <w:name w:val="Název Char1"/>
    <w:basedOn w:val="Standardnpsmoodstavce"/>
    <w:uiPriority w:val="10"/>
    <w:rsid w:val="00100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100347"/>
    <w:pPr>
      <w:ind w:left="720"/>
      <w:contextualSpacing/>
    </w:pPr>
  </w:style>
  <w:style w:type="character" w:customStyle="1" w:styleId="data1">
    <w:name w:val="data1"/>
    <w:basedOn w:val="Standardnpsmoodstavce"/>
    <w:rsid w:val="00100347"/>
    <w:rPr>
      <w:rFonts w:ascii="Arial" w:hAnsi="Arial" w:cs="Arial" w:hint="default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7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7B6D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B07B6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7B6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07B6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7B6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7B6D"/>
    <w:rPr>
      <w:b/>
      <w:bCs/>
      <w:sz w:val="20"/>
      <w:szCs w:val="20"/>
    </w:rPr>
  </w:style>
  <w:style w:type="paragraph" w:styleId="Zkladntext2">
    <w:name w:val="Body Text 2"/>
    <w:basedOn w:val="Normln"/>
    <w:link w:val="Zkladntext2Char"/>
    <w:unhideWhenUsed/>
    <w:rsid w:val="00A334F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A334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poedsazen">
    <w:name w:val="Normální poedsazený"/>
    <w:basedOn w:val="Normln"/>
    <w:next w:val="Normln"/>
    <w:rsid w:val="001379ED"/>
    <w:pPr>
      <w:keepLines/>
      <w:overflowPunct w:val="0"/>
      <w:autoSpaceDE w:val="0"/>
      <w:autoSpaceDN w:val="0"/>
      <w:adjustRightInd w:val="0"/>
      <w:spacing w:before="120" w:after="0" w:line="240" w:lineRule="atLeast"/>
      <w:ind w:left="720" w:hanging="720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B0A17"/>
    <w:rPr>
      <w:rFonts w:ascii="Times New Roman" w:eastAsiaTheme="majorEastAsia" w:hAnsi="Times New Roman" w:cstheme="majorBidi"/>
      <w:color w:val="2E74B5" w:themeColor="accent1" w:themeShade="BF"/>
      <w:sz w:val="28"/>
      <w:szCs w:val="28"/>
      <w:lang w:eastAsia="cs-CZ"/>
    </w:rPr>
  </w:style>
  <w:style w:type="paragraph" w:styleId="Revize">
    <w:name w:val="Revision"/>
    <w:hidden/>
    <w:uiPriority w:val="99"/>
    <w:semiHidden/>
    <w:rsid w:val="00B55D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8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F3DE1-D8BE-4D47-982D-5A97B237E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453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8</cp:revision>
  <dcterms:created xsi:type="dcterms:W3CDTF">2026-09-04T07:54:00Z</dcterms:created>
  <dcterms:modified xsi:type="dcterms:W3CDTF">2026-09-07T06:41:00Z</dcterms:modified>
</cp:coreProperties>
</file>