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642C" w:rsidRPr="00B7642C" w:rsidRDefault="00B7642C" w:rsidP="00B764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7642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Zápis č. </w:t>
      </w:r>
      <w:r w:rsidR="00755007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Pr="00B764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/2018</w:t>
      </w:r>
    </w:p>
    <w:p w:rsidR="00B7642C" w:rsidRPr="00B7642C" w:rsidRDefault="00B7642C" w:rsidP="00B764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764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z jednání finančního výboru ZMČ Praha 8 (FV ZMČ) dne 2</w:t>
      </w:r>
      <w:r w:rsidR="00755007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Pr="00B764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755007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Pr="00B764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2018</w:t>
      </w:r>
    </w:p>
    <w:p w:rsidR="00B7642C" w:rsidRDefault="00B7642C" w:rsidP="00B7642C">
      <w:pPr>
        <w:autoSpaceDE w:val="0"/>
        <w:autoSpaceDN w:val="0"/>
        <w:adjustRightInd w:val="0"/>
        <w:spacing w:after="0" w:line="240" w:lineRule="auto"/>
        <w:rPr>
          <w:rFonts w:ascii="*Calibri-8902-Identity-H" w:hAnsi="*Calibri-8902-Identity-H" w:cs="*Calibri-8902-Identity-H"/>
          <w:color w:val="100F10"/>
          <w:sz w:val="23"/>
          <w:szCs w:val="23"/>
        </w:rPr>
      </w:pPr>
    </w:p>
    <w:p w:rsidR="00B7642C" w:rsidRDefault="00B7642C" w:rsidP="00B7642C">
      <w:pPr>
        <w:autoSpaceDE w:val="0"/>
        <w:autoSpaceDN w:val="0"/>
        <w:adjustRightInd w:val="0"/>
        <w:spacing w:after="0" w:line="240" w:lineRule="auto"/>
        <w:rPr>
          <w:rFonts w:ascii="*Calibri-8902-Identity-H" w:hAnsi="*Calibri-8902-Identity-H" w:cs="*Calibri-8902-Identity-H"/>
          <w:color w:val="100F10"/>
          <w:sz w:val="23"/>
          <w:szCs w:val="23"/>
        </w:rPr>
      </w:pPr>
    </w:p>
    <w:p w:rsidR="00B7642C" w:rsidRDefault="00B7642C" w:rsidP="00B7642C">
      <w:pPr>
        <w:autoSpaceDE w:val="0"/>
        <w:autoSpaceDN w:val="0"/>
        <w:adjustRightInd w:val="0"/>
        <w:spacing w:after="0" w:line="240" w:lineRule="auto"/>
        <w:rPr>
          <w:rFonts w:ascii="*Calibri-8902-Identity-H" w:hAnsi="*Calibri-8902-Identity-H" w:cs="*Calibri-8902-Identity-H"/>
          <w:color w:val="100F10"/>
          <w:sz w:val="23"/>
          <w:szCs w:val="23"/>
        </w:rPr>
      </w:pPr>
    </w:p>
    <w:p w:rsidR="00B7642C" w:rsidRDefault="00B7642C" w:rsidP="00B7642C">
      <w:pPr>
        <w:autoSpaceDE w:val="0"/>
        <w:autoSpaceDN w:val="0"/>
        <w:adjustRightInd w:val="0"/>
        <w:spacing w:after="0" w:line="240" w:lineRule="auto"/>
        <w:rPr>
          <w:rFonts w:ascii="*Calibri-8902-Identity-H" w:hAnsi="*Calibri-8902-Identity-H" w:cs="*Calibri-8902-Identity-H"/>
          <w:color w:val="0F0F0F"/>
          <w:sz w:val="23"/>
          <w:szCs w:val="23"/>
        </w:rPr>
      </w:pPr>
      <w:r>
        <w:rPr>
          <w:rFonts w:ascii="*Calibri-8902-Identity-H" w:hAnsi="*Calibri-8902-Identity-H" w:cs="*Calibri-8902-Identity-H"/>
          <w:color w:val="100F10"/>
          <w:sz w:val="23"/>
          <w:szCs w:val="23"/>
        </w:rPr>
        <w:t xml:space="preserve">Přítomní členové: </w:t>
      </w:r>
      <w:r>
        <w:rPr>
          <w:rFonts w:ascii="*Calibri-8902-Identity-H" w:hAnsi="*Calibri-8902-Identity-H" w:cs="*Calibri-8902-Identity-H"/>
          <w:color w:val="100F10"/>
          <w:sz w:val="23"/>
          <w:szCs w:val="23"/>
        </w:rPr>
        <w:tab/>
      </w:r>
      <w:r>
        <w:rPr>
          <w:rFonts w:ascii="*Calibri-8902-Identity-H" w:hAnsi="*Calibri-8902-Identity-H" w:cs="*Calibri-8902-Identity-H"/>
          <w:color w:val="0F0F0F"/>
          <w:sz w:val="23"/>
          <w:szCs w:val="23"/>
        </w:rPr>
        <w:t>Ing. et Ing. E. Vejchodská, Ph.D.</w:t>
      </w:r>
    </w:p>
    <w:p w:rsidR="00B7642C" w:rsidRDefault="00B7642C" w:rsidP="00B7642C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*Calibri-8902-Identity-H" w:hAnsi="*Calibri-8902-Identity-H" w:cs="*Calibri-8902-Identity-H"/>
          <w:color w:val="0E0E0E"/>
          <w:sz w:val="23"/>
          <w:szCs w:val="23"/>
        </w:rPr>
      </w:pPr>
      <w:r>
        <w:rPr>
          <w:rFonts w:ascii="*Calibri-8902-Identity-H" w:hAnsi="*Calibri-8902-Identity-H" w:cs="*Calibri-8902-Identity-H"/>
          <w:color w:val="0E0E0E"/>
          <w:sz w:val="23"/>
          <w:szCs w:val="23"/>
        </w:rPr>
        <w:t>Mgr. J. Petelík</w:t>
      </w:r>
    </w:p>
    <w:p w:rsidR="00755007" w:rsidRDefault="00755007" w:rsidP="00755007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*Calibri-8902-Identity-H" w:hAnsi="*Calibri-8902-Identity-H" w:cs="*Calibri-8902-Identity-H"/>
          <w:color w:val="0F0F0F"/>
          <w:sz w:val="23"/>
          <w:szCs w:val="23"/>
        </w:rPr>
      </w:pPr>
      <w:r>
        <w:rPr>
          <w:rFonts w:ascii="*Calibri-8902-Identity-H" w:hAnsi="*Calibri-8902-Identity-H" w:cs="*Calibri-8902-Identity-H"/>
          <w:color w:val="0F0F0F"/>
          <w:sz w:val="23"/>
          <w:szCs w:val="23"/>
        </w:rPr>
        <w:t>Mgr. V. Céza</w:t>
      </w:r>
    </w:p>
    <w:p w:rsidR="00755007" w:rsidRDefault="00755007" w:rsidP="00755007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*Calibri-8902-Identity-H" w:hAnsi="*Calibri-8902-Identity-H" w:cs="*Calibri-8902-Identity-H"/>
          <w:color w:val="0F0F0F"/>
          <w:sz w:val="23"/>
          <w:szCs w:val="23"/>
        </w:rPr>
      </w:pPr>
      <w:r>
        <w:rPr>
          <w:rFonts w:ascii="*Calibri-8902-Identity-H" w:hAnsi="*Calibri-8902-Identity-H" w:cs="*Calibri-8902-Identity-H"/>
          <w:color w:val="0F0F0F"/>
          <w:sz w:val="23"/>
          <w:szCs w:val="23"/>
        </w:rPr>
        <w:t>Doc. Bohumír Garlík, Csc.</w:t>
      </w:r>
    </w:p>
    <w:p w:rsidR="00755007" w:rsidRDefault="00755007" w:rsidP="00755007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*Calibri-8902-Identity-H" w:hAnsi="*Calibri-8902-Identity-H" w:cs="*Calibri-8902-Identity-H"/>
          <w:color w:val="0F0F0F"/>
          <w:sz w:val="23"/>
          <w:szCs w:val="23"/>
        </w:rPr>
      </w:pPr>
      <w:r>
        <w:rPr>
          <w:rFonts w:ascii="*Calibri-8902-Identity-H" w:hAnsi="*Calibri-8902-Identity-H" w:cs="*Calibri-8902-Identity-H"/>
          <w:color w:val="0E0E0E"/>
          <w:sz w:val="23"/>
          <w:szCs w:val="23"/>
        </w:rPr>
        <w:t>Mgr. T. Pavlů</w:t>
      </w:r>
    </w:p>
    <w:p w:rsidR="00B7642C" w:rsidRDefault="00B7642C" w:rsidP="00B7642C">
      <w:pPr>
        <w:autoSpaceDE w:val="0"/>
        <w:autoSpaceDN w:val="0"/>
        <w:adjustRightInd w:val="0"/>
        <w:spacing w:after="0" w:line="240" w:lineRule="auto"/>
        <w:rPr>
          <w:rFonts w:ascii="*Calibri-8902-Identity-H" w:hAnsi="*Calibri-8902-Identity-H" w:cs="*Calibri-8902-Identity-H"/>
          <w:color w:val="100F10"/>
          <w:sz w:val="23"/>
          <w:szCs w:val="23"/>
        </w:rPr>
      </w:pPr>
    </w:p>
    <w:p w:rsidR="00B7642C" w:rsidRDefault="00B7642C" w:rsidP="00B7642C">
      <w:pPr>
        <w:autoSpaceDE w:val="0"/>
        <w:autoSpaceDN w:val="0"/>
        <w:adjustRightInd w:val="0"/>
        <w:spacing w:after="0" w:line="240" w:lineRule="auto"/>
        <w:rPr>
          <w:rFonts w:ascii="*Calibri-8902-Identity-H" w:hAnsi="*Calibri-8902-Identity-H" w:cs="*Calibri-8902-Identity-H"/>
          <w:color w:val="121212"/>
          <w:sz w:val="23"/>
          <w:szCs w:val="23"/>
        </w:rPr>
      </w:pPr>
      <w:r>
        <w:rPr>
          <w:rFonts w:ascii="*Calibri-8902-Identity-H" w:hAnsi="*Calibri-8902-Identity-H" w:cs="*Calibri-8902-Identity-H"/>
          <w:color w:val="121212"/>
          <w:sz w:val="23"/>
          <w:szCs w:val="23"/>
        </w:rPr>
        <w:t>Tajemnice:</w:t>
      </w:r>
      <w:r>
        <w:rPr>
          <w:rFonts w:ascii="*Calibri-8902-Identity-H" w:hAnsi="*Calibri-8902-Identity-H" w:cs="*Calibri-8902-Identity-H"/>
          <w:color w:val="121212"/>
          <w:sz w:val="23"/>
          <w:szCs w:val="23"/>
        </w:rPr>
        <w:tab/>
      </w:r>
      <w:r>
        <w:rPr>
          <w:rFonts w:ascii="*Calibri-8902-Identity-H" w:hAnsi="*Calibri-8902-Identity-H" w:cs="*Calibri-8902-Identity-H"/>
          <w:color w:val="121212"/>
          <w:sz w:val="23"/>
          <w:szCs w:val="23"/>
        </w:rPr>
        <w:tab/>
      </w:r>
      <w:r w:rsidR="00755007">
        <w:rPr>
          <w:rFonts w:ascii="*Calibri-8902-Identity-H" w:hAnsi="*Calibri-8902-Identity-H" w:cs="*Calibri-8902-Identity-H"/>
          <w:color w:val="121212"/>
          <w:sz w:val="23"/>
          <w:szCs w:val="23"/>
        </w:rPr>
        <w:t>Ing. I. Židovská - omluvena, zástupkyně Bc. Pavla Řechtáčková</w:t>
      </w:r>
    </w:p>
    <w:p w:rsidR="00B7642C" w:rsidRDefault="00B7642C" w:rsidP="00B7642C">
      <w:pPr>
        <w:autoSpaceDE w:val="0"/>
        <w:autoSpaceDN w:val="0"/>
        <w:adjustRightInd w:val="0"/>
        <w:spacing w:after="0" w:line="240" w:lineRule="auto"/>
        <w:rPr>
          <w:rFonts w:ascii="*Calibri-8902-Identity-H" w:hAnsi="*Calibri-8902-Identity-H" w:cs="*Calibri-8902-Identity-H"/>
          <w:color w:val="0C0C0C"/>
          <w:sz w:val="23"/>
          <w:szCs w:val="23"/>
        </w:rPr>
      </w:pPr>
    </w:p>
    <w:p w:rsidR="00B7642C" w:rsidRDefault="00B7642C" w:rsidP="00B7642C">
      <w:pPr>
        <w:autoSpaceDE w:val="0"/>
        <w:autoSpaceDN w:val="0"/>
        <w:adjustRightInd w:val="0"/>
        <w:spacing w:after="0" w:line="240" w:lineRule="auto"/>
        <w:rPr>
          <w:rFonts w:ascii="*Calibri-8902-Identity-H" w:hAnsi="*Calibri-8902-Identity-H" w:cs="*Calibri-8902-Identity-H"/>
          <w:color w:val="0C0C0C"/>
          <w:sz w:val="23"/>
          <w:szCs w:val="23"/>
        </w:rPr>
      </w:pPr>
      <w:r>
        <w:rPr>
          <w:rFonts w:ascii="*Calibri-8902-Identity-H" w:hAnsi="*Calibri-8902-Identity-H" w:cs="*Calibri-8902-Identity-H"/>
          <w:color w:val="0C0C0C"/>
          <w:sz w:val="23"/>
          <w:szCs w:val="23"/>
        </w:rPr>
        <w:t>Hosté:</w:t>
      </w:r>
      <w:r>
        <w:rPr>
          <w:rFonts w:ascii="*Calibri-8902-Identity-H" w:hAnsi="*Calibri-8902-Identity-H" w:cs="*Calibri-8902-Identity-H"/>
          <w:color w:val="0C0C0C"/>
          <w:sz w:val="23"/>
          <w:szCs w:val="23"/>
        </w:rPr>
        <w:tab/>
      </w:r>
      <w:r>
        <w:rPr>
          <w:rFonts w:ascii="*Calibri-8902-Identity-H" w:hAnsi="*Calibri-8902-Identity-H" w:cs="*Calibri-8902-Identity-H"/>
          <w:color w:val="0C0C0C"/>
          <w:sz w:val="23"/>
          <w:szCs w:val="23"/>
        </w:rPr>
        <w:tab/>
      </w:r>
      <w:r>
        <w:rPr>
          <w:rFonts w:ascii="*Calibri-8902-Identity-H" w:hAnsi="*Calibri-8902-Identity-H" w:cs="*Calibri-8902-Identity-H"/>
          <w:color w:val="0C0C0C"/>
          <w:sz w:val="23"/>
          <w:szCs w:val="23"/>
        </w:rPr>
        <w:tab/>
      </w:r>
      <w:r w:rsidR="00755007">
        <w:rPr>
          <w:rFonts w:ascii="*Calibri-8902-Identity-H" w:hAnsi="*Calibri-8902-Identity-H" w:cs="*Calibri-8902-Identity-H"/>
          <w:color w:val="0C0C0C"/>
          <w:sz w:val="23"/>
          <w:szCs w:val="23"/>
        </w:rPr>
        <w:t>Ing. J. Doležal</w:t>
      </w:r>
    </w:p>
    <w:p w:rsidR="00B7642C" w:rsidRDefault="00B7642C" w:rsidP="00B7642C">
      <w:pPr>
        <w:autoSpaceDE w:val="0"/>
        <w:autoSpaceDN w:val="0"/>
        <w:adjustRightInd w:val="0"/>
        <w:spacing w:after="0" w:line="240" w:lineRule="auto"/>
        <w:rPr>
          <w:rFonts w:ascii="*Calibri-8902-Identity-H" w:hAnsi="*Calibri-8902-Identity-H" w:cs="*Calibri-8902-Identity-H"/>
          <w:color w:val="0C0C0C"/>
          <w:sz w:val="23"/>
          <w:szCs w:val="23"/>
        </w:rPr>
      </w:pPr>
    </w:p>
    <w:p w:rsidR="009159A1" w:rsidRDefault="00B7642C" w:rsidP="009159A1">
      <w:pPr>
        <w:autoSpaceDE w:val="0"/>
        <w:autoSpaceDN w:val="0"/>
        <w:adjustRightInd w:val="0"/>
        <w:spacing w:after="0" w:line="240" w:lineRule="auto"/>
        <w:rPr>
          <w:rFonts w:ascii="*Calibri-8902-Identity-H" w:hAnsi="*Calibri-8902-Identity-H" w:cs="*Calibri-8902-Identity-H"/>
          <w:color w:val="0E0E0E"/>
          <w:sz w:val="23"/>
          <w:szCs w:val="23"/>
        </w:rPr>
      </w:pPr>
      <w:r>
        <w:rPr>
          <w:rFonts w:ascii="*Calibri-8902-Identity-H" w:hAnsi="*Calibri-8902-Identity-H" w:cs="*Calibri-8902-Identity-H"/>
          <w:color w:val="0C0C0C"/>
          <w:sz w:val="23"/>
          <w:szCs w:val="23"/>
        </w:rPr>
        <w:t xml:space="preserve">Omluveni: </w:t>
      </w:r>
      <w:r>
        <w:rPr>
          <w:rFonts w:ascii="*Calibri-8902-Identity-H" w:hAnsi="*Calibri-8902-Identity-H" w:cs="*Calibri-8902-Identity-H"/>
          <w:color w:val="0C0C0C"/>
          <w:sz w:val="23"/>
          <w:szCs w:val="23"/>
        </w:rPr>
        <w:tab/>
      </w:r>
      <w:r>
        <w:rPr>
          <w:rFonts w:ascii="*Calibri-8902-Identity-H" w:hAnsi="*Calibri-8902-Identity-H" w:cs="*Calibri-8902-Identity-H"/>
          <w:color w:val="0C0C0C"/>
          <w:sz w:val="23"/>
          <w:szCs w:val="23"/>
        </w:rPr>
        <w:tab/>
      </w:r>
      <w:r w:rsidR="009159A1">
        <w:rPr>
          <w:rFonts w:ascii="*Calibri-8902-Identity-H" w:hAnsi="*Calibri-8902-Identity-H" w:cs="*Calibri-8902-Identity-H"/>
          <w:color w:val="0E0E0E"/>
          <w:sz w:val="23"/>
          <w:szCs w:val="23"/>
        </w:rPr>
        <w:t>M. Fišer, MBA</w:t>
      </w:r>
    </w:p>
    <w:p w:rsidR="00DD5235" w:rsidRDefault="00DD5235" w:rsidP="00DD523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*Calibri-8902-Identity-H" w:hAnsi="*Calibri-8902-Identity-H" w:cs="*Calibri-8902-Identity-H"/>
          <w:color w:val="0E0E0E"/>
          <w:sz w:val="23"/>
          <w:szCs w:val="23"/>
        </w:rPr>
      </w:pPr>
      <w:r>
        <w:rPr>
          <w:rFonts w:ascii="*Calibri-8902-Identity-H" w:hAnsi="*Calibri-8902-Identity-H" w:cs="*Calibri-8902-Identity-H"/>
          <w:color w:val="0E0E0E"/>
          <w:sz w:val="23"/>
          <w:szCs w:val="23"/>
        </w:rPr>
        <w:t xml:space="preserve">T. </w:t>
      </w:r>
      <w:proofErr w:type="spellStart"/>
      <w:r>
        <w:rPr>
          <w:rFonts w:ascii="*Calibri-8902-Identity-H" w:hAnsi="*Calibri-8902-Identity-H" w:cs="*Calibri-8902-Identity-H"/>
          <w:color w:val="0E0E0E"/>
          <w:sz w:val="23"/>
          <w:szCs w:val="23"/>
        </w:rPr>
        <w:t>Slabihoudek</w:t>
      </w:r>
      <w:proofErr w:type="spellEnd"/>
    </w:p>
    <w:p w:rsidR="00DD5235" w:rsidRDefault="00DD5235" w:rsidP="009159A1">
      <w:pPr>
        <w:autoSpaceDE w:val="0"/>
        <w:autoSpaceDN w:val="0"/>
        <w:adjustRightInd w:val="0"/>
        <w:spacing w:after="0" w:line="240" w:lineRule="auto"/>
        <w:rPr>
          <w:rFonts w:ascii="*Calibri-8902-Identity-H" w:hAnsi="*Calibri-8902-Identity-H" w:cs="*Calibri-8902-Identity-H"/>
          <w:color w:val="0E0E0E"/>
          <w:sz w:val="23"/>
          <w:szCs w:val="23"/>
        </w:rPr>
      </w:pPr>
    </w:p>
    <w:p w:rsidR="00755007" w:rsidRDefault="00755007" w:rsidP="00755007">
      <w:pPr>
        <w:autoSpaceDE w:val="0"/>
        <w:autoSpaceDN w:val="0"/>
        <w:adjustRightInd w:val="0"/>
        <w:spacing w:after="0" w:line="240" w:lineRule="auto"/>
        <w:rPr>
          <w:rFonts w:ascii="*Calibri-8902-Identity-H" w:hAnsi="*Calibri-8902-Identity-H" w:cs="*Calibri-8902-Identity-H"/>
          <w:color w:val="0E0E0E"/>
          <w:sz w:val="23"/>
          <w:szCs w:val="23"/>
        </w:rPr>
      </w:pPr>
    </w:p>
    <w:p w:rsidR="00B7642C" w:rsidRDefault="00B7642C" w:rsidP="00B7642C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*Calibri-8902-Identity-H" w:hAnsi="*Calibri-8902-Identity-H" w:cs="*Calibri-8902-Identity-H"/>
          <w:color w:val="0E0E0E"/>
          <w:sz w:val="23"/>
          <w:szCs w:val="23"/>
        </w:rPr>
      </w:pPr>
    </w:p>
    <w:p w:rsidR="00B7642C" w:rsidRDefault="00B7642C" w:rsidP="00B7642C">
      <w:pPr>
        <w:autoSpaceDE w:val="0"/>
        <w:autoSpaceDN w:val="0"/>
        <w:adjustRightInd w:val="0"/>
        <w:spacing w:after="0" w:line="240" w:lineRule="auto"/>
        <w:rPr>
          <w:rFonts w:ascii="*Calibri-8902-Identity-H" w:hAnsi="*Calibri-8902-Identity-H" w:cs="*Calibri-8902-Identity-H"/>
          <w:color w:val="0F0F0F"/>
          <w:sz w:val="23"/>
          <w:szCs w:val="23"/>
        </w:rPr>
      </w:pPr>
    </w:p>
    <w:p w:rsidR="00B7642C" w:rsidRDefault="00B7642C" w:rsidP="00B7642C">
      <w:pPr>
        <w:autoSpaceDE w:val="0"/>
        <w:autoSpaceDN w:val="0"/>
        <w:adjustRightInd w:val="0"/>
        <w:spacing w:after="0" w:line="240" w:lineRule="auto"/>
        <w:rPr>
          <w:rFonts w:ascii="*Calibri-8902-Identity-H" w:hAnsi="*Calibri-8902-Identity-H" w:cs="*Calibri-8902-Identity-H"/>
          <w:color w:val="0C0C0C"/>
          <w:sz w:val="23"/>
          <w:szCs w:val="23"/>
        </w:rPr>
      </w:pPr>
    </w:p>
    <w:p w:rsidR="00B7642C" w:rsidRDefault="00B7642C" w:rsidP="00B7642C">
      <w:pPr>
        <w:autoSpaceDE w:val="0"/>
        <w:autoSpaceDN w:val="0"/>
        <w:adjustRightInd w:val="0"/>
        <w:spacing w:after="0" w:line="240" w:lineRule="auto"/>
        <w:rPr>
          <w:rFonts w:ascii="*Calibri-8902-Identity-H" w:hAnsi="*Calibri-8902-Identity-H" w:cs="*Calibri-8902-Identity-H"/>
          <w:color w:val="101010"/>
          <w:sz w:val="23"/>
          <w:szCs w:val="23"/>
        </w:rPr>
      </w:pPr>
      <w:r>
        <w:rPr>
          <w:rFonts w:ascii="*Calibri-8902-Identity-H" w:hAnsi="*Calibri-8902-Identity-H" w:cs="*Calibri-8902-Identity-H"/>
          <w:color w:val="101010"/>
          <w:sz w:val="23"/>
          <w:szCs w:val="23"/>
        </w:rPr>
        <w:t>Jednání zahájila a řídila předsedkyně E. Vejchodská, uvedla program.</w:t>
      </w:r>
    </w:p>
    <w:p w:rsidR="00755007" w:rsidRDefault="00755007" w:rsidP="00B7642C">
      <w:pPr>
        <w:autoSpaceDE w:val="0"/>
        <w:autoSpaceDN w:val="0"/>
        <w:adjustRightInd w:val="0"/>
        <w:spacing w:after="0" w:line="240" w:lineRule="auto"/>
        <w:rPr>
          <w:rFonts w:ascii="*Calibri-8902-Identity-H" w:hAnsi="*Calibri-8902-Identity-H" w:cs="*Calibri-8902-Identity-H"/>
          <w:color w:val="101010"/>
          <w:sz w:val="23"/>
          <w:szCs w:val="23"/>
        </w:rPr>
      </w:pPr>
    </w:p>
    <w:p w:rsidR="00755007" w:rsidRDefault="00755007" w:rsidP="00755007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*Calibri-8902-Identity-H" w:hAnsi="*Calibri-8902-Identity-H" w:cs="*Calibri-8902-Identity-H"/>
          <w:b/>
          <w:color w:val="101010"/>
          <w:sz w:val="23"/>
          <w:szCs w:val="23"/>
        </w:rPr>
      </w:pPr>
      <w:r w:rsidRPr="00755007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>Schválení</w:t>
      </w:r>
      <w:r>
        <w:rPr>
          <w:rFonts w:ascii="*Calibri-8902-Identity-H" w:hAnsi="*Calibri-8902-Identity-H" w:cs="*Calibri-8902-Identity-H"/>
          <w:color w:val="101010"/>
          <w:sz w:val="23"/>
          <w:szCs w:val="23"/>
        </w:rPr>
        <w:t xml:space="preserve"> </w:t>
      </w:r>
      <w:r w:rsidRPr="00755007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>předchozího zápisu č. 3/2018</w:t>
      </w:r>
    </w:p>
    <w:p w:rsidR="004F584A" w:rsidRDefault="004F584A" w:rsidP="004F584A">
      <w:pPr>
        <w:pStyle w:val="Odstavecseseznamem"/>
        <w:autoSpaceDE w:val="0"/>
        <w:autoSpaceDN w:val="0"/>
        <w:adjustRightInd w:val="0"/>
        <w:spacing w:after="0" w:line="240" w:lineRule="auto"/>
        <w:ind w:left="360"/>
        <w:rPr>
          <w:rFonts w:ascii="*Calibri-8902-Identity-H" w:hAnsi="*Calibri-8902-Identity-H" w:cs="*Calibri-8902-Identity-H"/>
          <w:b/>
          <w:color w:val="101010"/>
          <w:sz w:val="23"/>
          <w:szCs w:val="23"/>
        </w:rPr>
      </w:pPr>
    </w:p>
    <w:p w:rsidR="004F584A" w:rsidRDefault="004F584A" w:rsidP="00755007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*Calibri-8902-Identity-H" w:hAnsi="*Calibri-8902-Identity-H" w:cs="*Calibri-8902-Identity-H"/>
          <w:b/>
          <w:color w:val="101010"/>
          <w:sz w:val="23"/>
          <w:szCs w:val="23"/>
        </w:rPr>
      </w:pPr>
      <w:r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>Informování o porušení rozpočtové kázně v rámci čerpání dotací (OKSMPP) – Ing. Doležal</w:t>
      </w:r>
    </w:p>
    <w:p w:rsidR="00755007" w:rsidRDefault="00755007" w:rsidP="00755007">
      <w:pPr>
        <w:pStyle w:val="Odstavecseseznamem"/>
        <w:autoSpaceDE w:val="0"/>
        <w:autoSpaceDN w:val="0"/>
        <w:adjustRightInd w:val="0"/>
        <w:spacing w:after="0" w:line="240" w:lineRule="auto"/>
        <w:ind w:left="360"/>
        <w:rPr>
          <w:rFonts w:ascii="*Calibri-8902-Identity-H" w:hAnsi="*Calibri-8902-Identity-H" w:cs="*Calibri-8902-Identity-H"/>
          <w:b/>
          <w:color w:val="101010"/>
          <w:sz w:val="23"/>
          <w:szCs w:val="23"/>
        </w:rPr>
      </w:pPr>
    </w:p>
    <w:p w:rsidR="00755007" w:rsidRDefault="00755007" w:rsidP="00755007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*Calibri-8902-Identity-H" w:hAnsi="*Calibri-8902-Identity-H" w:cs="*Calibri-8902-Identity-H"/>
          <w:b/>
          <w:color w:val="101010"/>
          <w:sz w:val="23"/>
          <w:szCs w:val="23"/>
        </w:rPr>
      </w:pPr>
      <w:r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>Závěrečný účet roku 2017</w:t>
      </w:r>
    </w:p>
    <w:p w:rsidR="00755007" w:rsidRPr="00755007" w:rsidRDefault="00755007" w:rsidP="00755007">
      <w:pPr>
        <w:pStyle w:val="Odstavecseseznamem"/>
        <w:rPr>
          <w:rFonts w:ascii="*Calibri-8902-Identity-H" w:hAnsi="*Calibri-8902-Identity-H" w:cs="*Calibri-8902-Identity-H"/>
          <w:b/>
          <w:color w:val="101010"/>
          <w:sz w:val="23"/>
          <w:szCs w:val="23"/>
        </w:rPr>
      </w:pPr>
    </w:p>
    <w:p w:rsidR="00755007" w:rsidRPr="00504CCB" w:rsidRDefault="00755007" w:rsidP="00755007">
      <w:pPr>
        <w:autoSpaceDE w:val="0"/>
        <w:autoSpaceDN w:val="0"/>
        <w:adjustRightInd w:val="0"/>
        <w:spacing w:after="0" w:line="240" w:lineRule="auto"/>
        <w:ind w:firstLine="708"/>
        <w:rPr>
          <w:rFonts w:ascii="*Calibri-8902-Identity-H" w:hAnsi="*Calibri-8902-Identity-H" w:cs="*Calibri-8902-Identity-H"/>
          <w:b/>
          <w:color w:val="101010"/>
          <w:sz w:val="23"/>
          <w:szCs w:val="23"/>
        </w:rPr>
      </w:pPr>
      <w:r w:rsidRPr="00504CCB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>FV doporučuje RMČ</w:t>
      </w:r>
      <w:r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>/ZMČ</w:t>
      </w:r>
      <w:r w:rsidRPr="00504CCB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 materiál ke schválení.</w:t>
      </w:r>
    </w:p>
    <w:p w:rsidR="00755007" w:rsidRDefault="00DD5235" w:rsidP="00755007">
      <w:pPr>
        <w:ind w:left="720"/>
        <w:jc w:val="both"/>
        <w:rPr>
          <w:rFonts w:ascii="*Calibri-8902-Identity-H" w:hAnsi="*Calibri-8902-Identity-H" w:cs="*Calibri-8902-Identity-H"/>
          <w:b/>
          <w:color w:val="101010"/>
          <w:sz w:val="23"/>
          <w:szCs w:val="23"/>
        </w:rPr>
      </w:pPr>
      <w:r w:rsidRPr="00504CCB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>Hlasování</w:t>
      </w:r>
      <w:r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>: pro 4</w:t>
      </w:r>
      <w:r w:rsidR="00755007" w:rsidRPr="00504CCB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 – </w:t>
      </w:r>
      <w:r w:rsidR="00755007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 proti </w:t>
      </w:r>
      <w:r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0 </w:t>
      </w:r>
      <w:r w:rsidR="00755007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- </w:t>
      </w:r>
      <w:r w:rsidR="00755007" w:rsidRPr="00504CCB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 se zdrželi</w:t>
      </w:r>
      <w:r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 1</w:t>
      </w:r>
    </w:p>
    <w:p w:rsidR="00755007" w:rsidRPr="00755007" w:rsidRDefault="00755007" w:rsidP="00755007">
      <w:pPr>
        <w:pStyle w:val="Odstavecseseznamem"/>
        <w:autoSpaceDE w:val="0"/>
        <w:autoSpaceDN w:val="0"/>
        <w:adjustRightInd w:val="0"/>
        <w:spacing w:after="0" w:line="240" w:lineRule="auto"/>
        <w:ind w:left="360"/>
        <w:rPr>
          <w:rFonts w:ascii="*Calibri-8902-Identity-H" w:hAnsi="*Calibri-8902-Identity-H" w:cs="*Calibri-8902-Identity-H"/>
          <w:b/>
          <w:color w:val="101010"/>
          <w:sz w:val="23"/>
          <w:szCs w:val="23"/>
        </w:rPr>
      </w:pPr>
    </w:p>
    <w:p w:rsidR="00B7642C" w:rsidRDefault="00B7642C" w:rsidP="00B7642C">
      <w:pPr>
        <w:autoSpaceDE w:val="0"/>
        <w:autoSpaceDN w:val="0"/>
        <w:adjustRightInd w:val="0"/>
        <w:spacing w:after="0" w:line="240" w:lineRule="auto"/>
        <w:rPr>
          <w:rFonts w:ascii="*Calibri-8902-Identity-H" w:hAnsi="*Calibri-8902-Identity-H" w:cs="*Calibri-8902-Identity-H"/>
          <w:color w:val="101010"/>
          <w:sz w:val="23"/>
          <w:szCs w:val="23"/>
        </w:rPr>
      </w:pPr>
    </w:p>
    <w:p w:rsidR="00212C4E" w:rsidRDefault="00755007" w:rsidP="009E0BE0">
      <w:pPr>
        <w:pStyle w:val="Odstavecseseznamem"/>
        <w:numPr>
          <w:ilvl w:val="0"/>
          <w:numId w:val="1"/>
        </w:numPr>
        <w:jc w:val="both"/>
        <w:rPr>
          <w:rFonts w:ascii="*Calibri-8902-Identity-H" w:hAnsi="*Calibri-8902-Identity-H" w:cs="*Calibri-8902-Identity-H"/>
          <w:sz w:val="23"/>
          <w:szCs w:val="23"/>
        </w:rPr>
      </w:pPr>
      <w:r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>Závě</w:t>
      </w:r>
      <w:r w:rsidR="00C93482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>rečná zpráva o výsledku přezkoumání</w:t>
      </w:r>
      <w:r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 hospodaření MČ Praha 8 za rok 2017 jako součást ZÚ a </w:t>
      </w:r>
      <w:r w:rsidR="00B7642C" w:rsidRPr="00B7642C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>účetní</w:t>
      </w:r>
      <w:r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 závěrky za</w:t>
      </w:r>
      <w:r w:rsidR="00B7642C" w:rsidRPr="00B7642C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 rok 2017</w:t>
      </w:r>
      <w:r w:rsidR="00B7642C" w:rsidRPr="00B7642C">
        <w:rPr>
          <w:rFonts w:ascii="*Calibri-8902-Identity-H" w:hAnsi="*Calibri-8902-Identity-H" w:cs="*Calibri-8902-Identity-H"/>
          <w:sz w:val="23"/>
          <w:szCs w:val="23"/>
        </w:rPr>
        <w:t xml:space="preserve"> </w:t>
      </w:r>
    </w:p>
    <w:p w:rsidR="00C93482" w:rsidRPr="00B7642C" w:rsidRDefault="00C93482" w:rsidP="00C93482">
      <w:pPr>
        <w:pStyle w:val="Odstavecseseznamem"/>
        <w:ind w:left="360"/>
        <w:jc w:val="both"/>
        <w:rPr>
          <w:rFonts w:ascii="*Calibri-8902-Identity-H" w:hAnsi="*Calibri-8902-Identity-H" w:cs="*Calibri-8902-Identity-H"/>
          <w:sz w:val="23"/>
          <w:szCs w:val="23"/>
        </w:rPr>
      </w:pPr>
    </w:p>
    <w:p w:rsidR="00B7642C" w:rsidRPr="00504CCB" w:rsidRDefault="00B7642C" w:rsidP="00B7642C">
      <w:pPr>
        <w:autoSpaceDE w:val="0"/>
        <w:autoSpaceDN w:val="0"/>
        <w:adjustRightInd w:val="0"/>
        <w:spacing w:after="0" w:line="240" w:lineRule="auto"/>
        <w:ind w:firstLine="708"/>
        <w:rPr>
          <w:rFonts w:ascii="*Calibri-8902-Identity-H" w:hAnsi="*Calibri-8902-Identity-H" w:cs="*Calibri-8902-Identity-H"/>
          <w:b/>
          <w:color w:val="101010"/>
          <w:sz w:val="23"/>
          <w:szCs w:val="23"/>
        </w:rPr>
      </w:pPr>
      <w:r w:rsidRPr="00504CCB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FV </w:t>
      </w:r>
      <w:r w:rsidR="00755007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>bere na vědomí</w:t>
      </w:r>
      <w:r w:rsidRPr="00504CCB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>.</w:t>
      </w:r>
    </w:p>
    <w:p w:rsidR="00B7642C" w:rsidRDefault="00DD5235" w:rsidP="00B7642C">
      <w:pPr>
        <w:ind w:left="720"/>
        <w:jc w:val="both"/>
        <w:rPr>
          <w:rFonts w:ascii="*Calibri-8902-Identity-H" w:hAnsi="*Calibri-8902-Identity-H" w:cs="*Calibri-8902-Identity-H"/>
          <w:b/>
          <w:color w:val="101010"/>
          <w:sz w:val="23"/>
          <w:szCs w:val="23"/>
        </w:rPr>
      </w:pPr>
      <w:r w:rsidRPr="00504CCB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>Hlasování</w:t>
      </w:r>
      <w:r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>: pro 5</w:t>
      </w:r>
      <w:r w:rsidR="00755007" w:rsidRPr="00504CCB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 – </w:t>
      </w:r>
      <w:r w:rsidR="00755007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 proti</w:t>
      </w:r>
      <w:r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 0</w:t>
      </w:r>
      <w:r w:rsidR="00755007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 - </w:t>
      </w:r>
      <w:r w:rsidR="00755007" w:rsidRPr="00504CCB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 se zdrželi</w:t>
      </w:r>
      <w:r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 0</w:t>
      </w:r>
    </w:p>
    <w:p w:rsidR="00504CCB" w:rsidRDefault="00504CCB" w:rsidP="00B7642C">
      <w:pPr>
        <w:ind w:left="720"/>
        <w:jc w:val="both"/>
        <w:rPr>
          <w:rFonts w:ascii="*Calibri-8902-Identity-H" w:hAnsi="*Calibri-8902-Identity-H" w:cs="*Calibri-8902-Identity-H"/>
          <w:b/>
          <w:color w:val="101010"/>
          <w:sz w:val="23"/>
          <w:szCs w:val="23"/>
        </w:rPr>
      </w:pPr>
    </w:p>
    <w:p w:rsidR="00504CCB" w:rsidRPr="00B7642C" w:rsidRDefault="00755007" w:rsidP="00504CCB">
      <w:pPr>
        <w:pStyle w:val="Odstavecseseznamem"/>
        <w:numPr>
          <w:ilvl w:val="0"/>
          <w:numId w:val="1"/>
        </w:numPr>
        <w:rPr>
          <w:rFonts w:ascii="*Calibri-8902-Identity-H" w:hAnsi="*Calibri-8902-Identity-H" w:cs="*Calibri-8902-Identity-H"/>
          <w:sz w:val="23"/>
          <w:szCs w:val="23"/>
        </w:rPr>
      </w:pPr>
      <w:r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>Odpis</w:t>
      </w:r>
      <w:r w:rsidR="00504CCB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 nedobytných pohledávek</w:t>
      </w:r>
    </w:p>
    <w:p w:rsidR="00732F66" w:rsidRPr="00755007" w:rsidRDefault="00732F66" w:rsidP="00C93482">
      <w:pPr>
        <w:spacing w:after="0"/>
        <w:ind w:firstLine="708"/>
        <w:jc w:val="both"/>
        <w:rPr>
          <w:rFonts w:ascii="*Calibri-8902-Identity-H" w:hAnsi="*Calibri-8902-Identity-H" w:cs="*Calibri-8902-Identity-H"/>
          <w:b/>
          <w:color w:val="101010"/>
          <w:sz w:val="23"/>
          <w:szCs w:val="23"/>
        </w:rPr>
      </w:pPr>
      <w:r w:rsidRPr="00755007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>FV doporučuje RMČ a ZMČ materiál ke schválení.</w:t>
      </w:r>
    </w:p>
    <w:p w:rsidR="00732F66" w:rsidRPr="00755007" w:rsidRDefault="00732F66" w:rsidP="00C93482">
      <w:pPr>
        <w:spacing w:after="0"/>
        <w:ind w:firstLine="708"/>
        <w:jc w:val="both"/>
        <w:rPr>
          <w:rFonts w:ascii="*Calibri-8902-Identity-H" w:hAnsi="*Calibri-8902-Identity-H" w:cs="*Calibri-8902-Identity-H"/>
          <w:b/>
          <w:color w:val="101010"/>
          <w:sz w:val="23"/>
          <w:szCs w:val="23"/>
        </w:rPr>
      </w:pPr>
      <w:r w:rsidRPr="00755007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Hlasování: </w:t>
      </w:r>
      <w:r w:rsidR="00755007" w:rsidRPr="00504CCB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>pro</w:t>
      </w:r>
      <w:r w:rsidR="00DD5235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 4</w:t>
      </w:r>
      <w:r w:rsidR="00755007" w:rsidRPr="00504CCB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 – </w:t>
      </w:r>
      <w:r w:rsidR="00755007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 proti</w:t>
      </w:r>
      <w:r w:rsidR="009159A1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 0</w:t>
      </w:r>
      <w:r w:rsidR="00755007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 - </w:t>
      </w:r>
      <w:r w:rsidR="00755007" w:rsidRPr="00504CCB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 se zdrželi</w:t>
      </w:r>
      <w:r w:rsidR="009159A1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 1</w:t>
      </w:r>
    </w:p>
    <w:p w:rsidR="00504CCB" w:rsidRDefault="00504CCB" w:rsidP="00732F66">
      <w:pPr>
        <w:pStyle w:val="Odstavecseseznamem"/>
        <w:ind w:left="1080"/>
        <w:jc w:val="both"/>
        <w:rPr>
          <w:rFonts w:ascii="*Calibri-8902-Identity-H" w:hAnsi="*Calibri-8902-Identity-H" w:cs="*Calibri-8902-Identity-H"/>
          <w:color w:val="101010"/>
          <w:sz w:val="23"/>
          <w:szCs w:val="23"/>
        </w:rPr>
      </w:pPr>
    </w:p>
    <w:p w:rsidR="00504CCB" w:rsidRPr="00504CCB" w:rsidRDefault="00504CCB" w:rsidP="00504CCB">
      <w:pPr>
        <w:pStyle w:val="Odstavecseseznamem"/>
        <w:ind w:left="1080"/>
        <w:jc w:val="both"/>
        <w:rPr>
          <w:rFonts w:ascii="*Calibri-8902-Identity-H" w:hAnsi="*Calibri-8902-Identity-H" w:cs="*Calibri-8902-Identity-H"/>
          <w:color w:val="101010"/>
          <w:sz w:val="23"/>
          <w:szCs w:val="23"/>
        </w:rPr>
      </w:pPr>
      <w:r>
        <w:rPr>
          <w:rFonts w:ascii="*Calibri-8902-Identity-H" w:hAnsi="*Calibri-8902-Identity-H" w:cs="*Calibri-8902-Identity-H"/>
          <w:color w:val="101010"/>
          <w:sz w:val="23"/>
          <w:szCs w:val="23"/>
        </w:rPr>
        <w:t xml:space="preserve"> </w:t>
      </w:r>
    </w:p>
    <w:p w:rsidR="005845E6" w:rsidRDefault="00732F66" w:rsidP="005845E6">
      <w:pPr>
        <w:autoSpaceDE w:val="0"/>
        <w:autoSpaceDN w:val="0"/>
        <w:adjustRightInd w:val="0"/>
        <w:spacing w:after="0" w:line="240" w:lineRule="auto"/>
        <w:jc w:val="both"/>
        <w:rPr>
          <w:rFonts w:ascii="*Calibri-8902-Identity-H" w:hAnsi="*Calibri-8902-Identity-H" w:cs="*Calibri-8902-Identity-H"/>
          <w:b/>
          <w:color w:val="101010"/>
          <w:sz w:val="23"/>
          <w:szCs w:val="23"/>
        </w:rPr>
      </w:pPr>
      <w:r w:rsidRPr="00732F66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lastRenderedPageBreak/>
        <w:t xml:space="preserve">Termín příštího jednání FV ZMČ </w:t>
      </w:r>
      <w:r w:rsidR="00C93482">
        <w:rPr>
          <w:rFonts w:ascii="*Calibri-8902-Identity-H" w:hAnsi="*Calibri-8902-Identity-H" w:cs="*Calibri-8902-Identity-H"/>
          <w:b/>
          <w:color w:val="101010"/>
          <w:sz w:val="23"/>
          <w:szCs w:val="23"/>
          <w:u w:val="single"/>
        </w:rPr>
        <w:t>11.6</w:t>
      </w:r>
      <w:r w:rsidRPr="009E0BE0">
        <w:rPr>
          <w:rFonts w:ascii="*Calibri-8902-Identity-H" w:hAnsi="*Calibri-8902-Identity-H" w:cs="*Calibri-8902-Identity-H"/>
          <w:b/>
          <w:color w:val="101010"/>
          <w:sz w:val="23"/>
          <w:szCs w:val="23"/>
          <w:u w:val="single"/>
        </w:rPr>
        <w:t>.</w:t>
      </w:r>
      <w:r w:rsidR="009E0BE0" w:rsidRPr="009E0BE0">
        <w:rPr>
          <w:rFonts w:ascii="*Calibri-8902-Identity-H" w:hAnsi="*Calibri-8902-Identity-H" w:cs="*Calibri-8902-Identity-H"/>
          <w:b/>
          <w:color w:val="101010"/>
          <w:sz w:val="23"/>
          <w:szCs w:val="23"/>
          <w:u w:val="single"/>
        </w:rPr>
        <w:t>2018 v 15 h</w:t>
      </w:r>
      <w:r w:rsidR="009E0BE0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 v </w:t>
      </w:r>
      <w:r w:rsidRPr="00732F66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zasedací místnosti </w:t>
      </w:r>
      <w:r w:rsidR="009E0BE0" w:rsidRPr="009E0BE0">
        <w:rPr>
          <w:rFonts w:ascii="*Calibri-8902-Identity-H" w:hAnsi="*Calibri-8902-Identity-H" w:cs="*Calibri-8902-Identity-H"/>
          <w:b/>
          <w:color w:val="101010"/>
          <w:sz w:val="23"/>
          <w:szCs w:val="23"/>
          <w:u w:val="single"/>
        </w:rPr>
        <w:t>Ekonomického odboru</w:t>
      </w:r>
      <w:r w:rsidR="009E0BE0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, </w:t>
      </w:r>
      <w:r w:rsidR="009E0BE0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br/>
        <w:t>U Meteoru 10, 1. patro.</w:t>
      </w:r>
      <w:r w:rsidR="005845E6">
        <w:rPr>
          <w:rFonts w:ascii="*Calibri-8902-Identity-H" w:hAnsi="*Calibri-8902-Identity-H" w:cs="*Calibri-8902-Identity-H"/>
          <w:b/>
          <w:color w:val="101010"/>
          <w:sz w:val="23"/>
          <w:szCs w:val="23"/>
        </w:rPr>
        <w:t xml:space="preserve"> </w:t>
      </w:r>
    </w:p>
    <w:p w:rsidR="009E0BE0" w:rsidRDefault="009E0BE0" w:rsidP="00732F66">
      <w:pPr>
        <w:ind w:left="720"/>
        <w:jc w:val="both"/>
        <w:rPr>
          <w:rFonts w:ascii="*Calibri-8902-Identity-H" w:hAnsi="*Calibri-8902-Identity-H" w:cs="*Calibri-8902-Identity-H"/>
          <w:color w:val="121212"/>
          <w:sz w:val="23"/>
          <w:szCs w:val="23"/>
        </w:rPr>
      </w:pPr>
    </w:p>
    <w:p w:rsidR="009E0BE0" w:rsidRDefault="009E0BE0" w:rsidP="00732F66">
      <w:pPr>
        <w:ind w:left="720"/>
        <w:jc w:val="both"/>
        <w:rPr>
          <w:rFonts w:ascii="*Calibri-8902-Identity-H" w:hAnsi="*Calibri-8902-Identity-H" w:cs="*Calibri-8902-Identity-H"/>
          <w:color w:val="121212"/>
          <w:sz w:val="23"/>
          <w:szCs w:val="23"/>
        </w:rPr>
      </w:pPr>
    </w:p>
    <w:p w:rsidR="009E0BE0" w:rsidRDefault="009E0BE0" w:rsidP="009E0BE0">
      <w:pPr>
        <w:ind w:left="720"/>
        <w:jc w:val="both"/>
        <w:rPr>
          <w:rFonts w:ascii="*Calibri-8902-Identity-H" w:hAnsi="*Calibri-8902-Identity-H" w:cs="*Calibri-8902-Identity-H"/>
          <w:b/>
          <w:color w:val="101010"/>
          <w:sz w:val="23"/>
          <w:szCs w:val="23"/>
        </w:rPr>
      </w:pPr>
    </w:p>
    <w:p w:rsidR="009E0BE0" w:rsidRDefault="009E0BE0" w:rsidP="009E0BE0">
      <w:pPr>
        <w:autoSpaceDE w:val="0"/>
        <w:autoSpaceDN w:val="0"/>
        <w:adjustRightInd w:val="0"/>
        <w:spacing w:after="0" w:line="240" w:lineRule="auto"/>
        <w:rPr>
          <w:rFonts w:ascii="*Calibri-8902-Identity-H" w:hAnsi="*Calibri-8902-Identity-H" w:cs="*Calibri-8902-Identity-H"/>
          <w:color w:val="121212"/>
          <w:sz w:val="23"/>
          <w:szCs w:val="23"/>
        </w:rPr>
      </w:pPr>
      <w:r>
        <w:rPr>
          <w:rFonts w:ascii="*Calibri-8902-Identity-H" w:hAnsi="*Calibri-8902-Identity-H" w:cs="*Calibri-8902-Identity-H"/>
          <w:b/>
          <w:color w:val="111111"/>
          <w:sz w:val="23"/>
          <w:szCs w:val="23"/>
        </w:rPr>
        <w:t>P</w:t>
      </w:r>
      <w:r w:rsidRPr="009E0BE0">
        <w:rPr>
          <w:rFonts w:ascii="*Calibri-8902-Identity-H" w:hAnsi="*Calibri-8902-Identity-H" w:cs="*Calibri-8902-Identity-H"/>
          <w:b/>
          <w:color w:val="111111"/>
          <w:sz w:val="23"/>
          <w:szCs w:val="23"/>
        </w:rPr>
        <w:t>ředsedkyně FV ZMČ</w:t>
      </w:r>
      <w:r>
        <w:rPr>
          <w:rFonts w:ascii="*Calibri-8902-Identity-H" w:hAnsi="*Calibri-8902-Identity-H" w:cs="*Calibri-8902-Identity-H"/>
          <w:b/>
          <w:color w:val="111111"/>
          <w:sz w:val="23"/>
          <w:szCs w:val="23"/>
        </w:rPr>
        <w:t>:</w:t>
      </w:r>
      <w:r>
        <w:rPr>
          <w:rFonts w:ascii="*Calibri-8902-Identity-H" w:hAnsi="*Calibri-8902-Identity-H" w:cs="*Calibri-8902-Identity-H"/>
          <w:color w:val="111111"/>
          <w:sz w:val="23"/>
          <w:szCs w:val="23"/>
        </w:rPr>
        <w:t xml:space="preserve"> </w:t>
      </w:r>
      <w:r>
        <w:rPr>
          <w:rFonts w:ascii="*Calibri-8902-Identity-H" w:hAnsi="*Calibri-8902-Identity-H" w:cs="*Calibri-8902-Identity-H"/>
          <w:color w:val="121212"/>
          <w:sz w:val="23"/>
          <w:szCs w:val="23"/>
        </w:rPr>
        <w:t>Ing. et Ing. Eliška Vejchodská  ……………………………………………………………..</w:t>
      </w:r>
    </w:p>
    <w:p w:rsidR="009E0BE0" w:rsidRDefault="009E0BE0" w:rsidP="009E0BE0">
      <w:pPr>
        <w:autoSpaceDE w:val="0"/>
        <w:autoSpaceDN w:val="0"/>
        <w:adjustRightInd w:val="0"/>
        <w:spacing w:after="0" w:line="240" w:lineRule="auto"/>
        <w:rPr>
          <w:rFonts w:ascii="*Calibri-8902-Identity-H" w:hAnsi="*Calibri-8902-Identity-H" w:cs="*Calibri-8902-Identity-H"/>
          <w:color w:val="121212"/>
          <w:sz w:val="23"/>
          <w:szCs w:val="23"/>
        </w:rPr>
      </w:pPr>
    </w:p>
    <w:p w:rsidR="009E0BE0" w:rsidRDefault="009E0BE0" w:rsidP="009E0BE0">
      <w:pPr>
        <w:autoSpaceDE w:val="0"/>
        <w:autoSpaceDN w:val="0"/>
        <w:adjustRightInd w:val="0"/>
        <w:spacing w:after="0" w:line="240" w:lineRule="auto"/>
        <w:rPr>
          <w:rFonts w:ascii="*Calibri-8902-Identity-H" w:hAnsi="*Calibri-8902-Identity-H" w:cs="*Calibri-8902-Identity-H"/>
          <w:color w:val="121212"/>
          <w:sz w:val="23"/>
          <w:szCs w:val="23"/>
        </w:rPr>
      </w:pPr>
    </w:p>
    <w:p w:rsidR="009E0BE0" w:rsidRDefault="009E0BE0" w:rsidP="009E0BE0">
      <w:pPr>
        <w:autoSpaceDE w:val="0"/>
        <w:autoSpaceDN w:val="0"/>
        <w:adjustRightInd w:val="0"/>
        <w:spacing w:after="0" w:line="240" w:lineRule="auto"/>
        <w:rPr>
          <w:rFonts w:ascii="*Calibri-8902-Identity-H" w:hAnsi="*Calibri-8902-Identity-H" w:cs="*Calibri-8902-Identity-H"/>
          <w:color w:val="121212"/>
          <w:sz w:val="23"/>
          <w:szCs w:val="23"/>
        </w:rPr>
      </w:pPr>
    </w:p>
    <w:p w:rsidR="009E0BE0" w:rsidRDefault="009E0BE0" w:rsidP="009E0BE0">
      <w:pPr>
        <w:autoSpaceDE w:val="0"/>
        <w:autoSpaceDN w:val="0"/>
        <w:adjustRightInd w:val="0"/>
        <w:spacing w:after="0" w:line="240" w:lineRule="auto"/>
        <w:rPr>
          <w:rFonts w:ascii="*Calibri-8902-Identity-H" w:hAnsi="*Calibri-8902-Identity-H" w:cs="*Calibri-8902-Identity-H"/>
          <w:color w:val="121212"/>
          <w:sz w:val="23"/>
          <w:szCs w:val="23"/>
        </w:rPr>
      </w:pPr>
    </w:p>
    <w:p w:rsidR="009E0BE0" w:rsidRDefault="009E0BE0" w:rsidP="00732F66">
      <w:pPr>
        <w:ind w:left="720"/>
        <w:jc w:val="both"/>
        <w:rPr>
          <w:rFonts w:ascii="*Calibri-8902-Identity-H" w:hAnsi="*Calibri-8902-Identity-H" w:cs="*Calibri-8902-Identity-H"/>
          <w:color w:val="121212"/>
          <w:sz w:val="23"/>
          <w:szCs w:val="23"/>
        </w:rPr>
      </w:pPr>
      <w:bookmarkStart w:id="0" w:name="_GoBack"/>
      <w:bookmarkEnd w:id="0"/>
    </w:p>
    <w:p w:rsidR="009E0BE0" w:rsidRDefault="009E0BE0" w:rsidP="009E0BE0">
      <w:pPr>
        <w:autoSpaceDE w:val="0"/>
        <w:autoSpaceDN w:val="0"/>
        <w:adjustRightInd w:val="0"/>
        <w:spacing w:after="0" w:line="240" w:lineRule="auto"/>
        <w:rPr>
          <w:rFonts w:ascii="*Calibri-8902-Identity-H" w:hAnsi="*Calibri-8902-Identity-H" w:cs="*Calibri-8902-Identity-H"/>
          <w:color w:val="0F0F0F"/>
          <w:sz w:val="23"/>
          <w:szCs w:val="23"/>
        </w:rPr>
      </w:pPr>
      <w:r w:rsidRPr="009E0BE0">
        <w:rPr>
          <w:rFonts w:ascii="*Calibri-8902-Identity-H" w:hAnsi="*Calibri-8902-Identity-H" w:cs="*Calibri-8902-Identity-H"/>
          <w:b/>
          <w:color w:val="0F0F0F"/>
          <w:sz w:val="23"/>
          <w:szCs w:val="23"/>
        </w:rPr>
        <w:t>Zapsala:</w:t>
      </w:r>
      <w:r w:rsidR="00C93482">
        <w:rPr>
          <w:rFonts w:ascii="*Calibri-8902-Identity-H" w:hAnsi="*Calibri-8902-Identity-H" w:cs="*Calibri-8902-Identity-H"/>
          <w:color w:val="0F0F0F"/>
          <w:sz w:val="23"/>
          <w:szCs w:val="23"/>
        </w:rPr>
        <w:t xml:space="preserve"> Bc. Pavla Řechtáčková </w:t>
      </w:r>
      <w:r w:rsidR="00C93482">
        <w:rPr>
          <w:rFonts w:ascii="*Calibri-8902-Identity-H" w:hAnsi="*Calibri-8902-Identity-H" w:cs="*Calibri-8902-Identity-H"/>
          <w:color w:val="0F0F0F"/>
          <w:sz w:val="23"/>
          <w:szCs w:val="23"/>
        </w:rPr>
        <w:tab/>
      </w:r>
      <w:r>
        <w:rPr>
          <w:rFonts w:ascii="*Calibri-8902-Identity-H" w:hAnsi="*Calibri-8902-Identity-H" w:cs="*Calibri-8902-Identity-H"/>
          <w:color w:val="0F0F0F"/>
          <w:sz w:val="23"/>
          <w:szCs w:val="23"/>
        </w:rPr>
        <w:tab/>
      </w:r>
      <w:r>
        <w:rPr>
          <w:rFonts w:ascii="*Calibri-8902-Identity-H" w:hAnsi="*Calibri-8902-Identity-H" w:cs="*Calibri-8902-Identity-H"/>
          <w:color w:val="0F0F0F"/>
          <w:sz w:val="23"/>
          <w:szCs w:val="23"/>
        </w:rPr>
        <w:tab/>
        <w:t>…………………………………………………………….</w:t>
      </w:r>
    </w:p>
    <w:p w:rsidR="009E0BE0" w:rsidRDefault="009E0BE0" w:rsidP="00732F66">
      <w:pPr>
        <w:ind w:left="720"/>
        <w:jc w:val="both"/>
        <w:rPr>
          <w:rFonts w:ascii="*Calibri-8902-Identity-H" w:hAnsi="*Calibri-8902-Identity-H" w:cs="*Calibri-8902-Identity-H"/>
          <w:b/>
          <w:color w:val="101010"/>
          <w:sz w:val="23"/>
          <w:szCs w:val="23"/>
        </w:rPr>
      </w:pPr>
    </w:p>
    <w:p w:rsidR="009E0BE0" w:rsidRPr="00504CCB" w:rsidRDefault="009E0BE0" w:rsidP="00732F66">
      <w:pPr>
        <w:ind w:left="720"/>
        <w:jc w:val="both"/>
        <w:rPr>
          <w:rFonts w:ascii="*Calibri-8902-Identity-H" w:hAnsi="*Calibri-8902-Identity-H" w:cs="*Calibri-8902-Identity-H"/>
          <w:b/>
          <w:color w:val="101010"/>
          <w:sz w:val="23"/>
          <w:szCs w:val="23"/>
        </w:rPr>
      </w:pPr>
    </w:p>
    <w:sectPr w:rsidR="009E0BE0" w:rsidRPr="00504CCB" w:rsidSect="007640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*Calibri-8902-Identity-H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8C468F"/>
    <w:multiLevelType w:val="hybridMultilevel"/>
    <w:tmpl w:val="DB2473CC"/>
    <w:lvl w:ilvl="0" w:tplc="380A6936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521708BE"/>
    <w:multiLevelType w:val="hybridMultilevel"/>
    <w:tmpl w:val="A9083568"/>
    <w:lvl w:ilvl="0" w:tplc="D3F640D6">
      <w:start w:val="1"/>
      <w:numFmt w:val="decimal"/>
      <w:lvlText w:val="%1)"/>
      <w:lvlJc w:val="left"/>
      <w:pPr>
        <w:ind w:left="360" w:hanging="360"/>
      </w:pPr>
      <w:rPr>
        <w:rFonts w:hint="default"/>
        <w:b/>
        <w:color w:val="10101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7642C"/>
    <w:rsid w:val="00212C4E"/>
    <w:rsid w:val="004F584A"/>
    <w:rsid w:val="00504CCB"/>
    <w:rsid w:val="005845E6"/>
    <w:rsid w:val="00732F66"/>
    <w:rsid w:val="00755007"/>
    <w:rsid w:val="00764067"/>
    <w:rsid w:val="007B2621"/>
    <w:rsid w:val="009159A1"/>
    <w:rsid w:val="009E0BE0"/>
    <w:rsid w:val="00B7642C"/>
    <w:rsid w:val="00C93482"/>
    <w:rsid w:val="00DD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F3058"/>
  <w15:docId w15:val="{4D1EDE28-1F00-40E5-B030-219E3291F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6406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764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Židovská Iveta Ing. (P8)</dc:creator>
  <cp:lastModifiedBy>Řechtáčková Pavla Bc. (P8)</cp:lastModifiedBy>
  <cp:revision>2</cp:revision>
  <dcterms:created xsi:type="dcterms:W3CDTF">2018-05-22T05:56:00Z</dcterms:created>
  <dcterms:modified xsi:type="dcterms:W3CDTF">2018-05-22T05:56:00Z</dcterms:modified>
</cp:coreProperties>
</file>