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1DE" w:rsidRPr="00D2317A" w:rsidRDefault="005E01DE" w:rsidP="005E01DE">
      <w:pPr>
        <w:jc w:val="center"/>
        <w:rPr>
          <w:b/>
        </w:rPr>
      </w:pPr>
      <w:r w:rsidRPr="00D2317A">
        <w:rPr>
          <w:b/>
        </w:rPr>
        <w:t xml:space="preserve">D ů v o d o v á  </w:t>
      </w:r>
      <w:r w:rsidR="00812008">
        <w:rPr>
          <w:b/>
        </w:rPr>
        <w:t xml:space="preserve"> </w:t>
      </w:r>
      <w:r w:rsidRPr="00D2317A">
        <w:rPr>
          <w:b/>
        </w:rPr>
        <w:t>z p r á v a</w:t>
      </w:r>
    </w:p>
    <w:p w:rsidR="005E01DE" w:rsidRPr="00D2317A" w:rsidRDefault="005E01DE" w:rsidP="005E01DE">
      <w:pPr>
        <w:jc w:val="center"/>
        <w:rPr>
          <w:b/>
        </w:rPr>
      </w:pPr>
    </w:p>
    <w:p w:rsidR="003B07EA" w:rsidRDefault="003B07EA" w:rsidP="003B07EA"/>
    <w:p w:rsidR="00F51E86" w:rsidRDefault="00812008" w:rsidP="00F51E86">
      <w:pPr>
        <w:spacing w:before="100" w:beforeAutospacing="1" w:after="100" w:afterAutospacing="1" w:line="240" w:lineRule="auto"/>
        <w:jc w:val="left"/>
      </w:pPr>
      <w:r>
        <w:t xml:space="preserve">    </w:t>
      </w:r>
      <w:r w:rsidR="00F21901">
        <w:t>N</w:t>
      </w:r>
      <w:r w:rsidR="007134C9">
        <w:t>a základě doporučení Komise pro kulturu a vol</w:t>
      </w:r>
      <w:r w:rsidR="007134C9">
        <w:t>ných čas RMČ Prahy 8 ze dne 4. dubna</w:t>
      </w:r>
      <w:r w:rsidR="007134C9">
        <w:t xml:space="preserve"> 2017</w:t>
      </w:r>
      <w:r w:rsidR="00F21901">
        <w:t>,</w:t>
      </w:r>
      <w:bookmarkStart w:id="0" w:name="_GoBack"/>
      <w:bookmarkEnd w:id="0"/>
      <w:r w:rsidR="00F21901">
        <w:t xml:space="preserve"> a </w:t>
      </w:r>
      <w:r w:rsidR="00F21901">
        <w:t>Usnesení RMC 0232/2017 ze dne 26. dubna 2017, a</w:t>
      </w:r>
      <w:r w:rsidR="00F21901">
        <w:t xml:space="preserve"> </w:t>
      </w:r>
      <w:r w:rsidR="00F51E86">
        <w:t xml:space="preserve">v souladu s </w:t>
      </w:r>
      <w:r w:rsidR="004B7DC8">
        <w:t>ustanovením § 89 odst. 1 písm. m</w:t>
      </w:r>
      <w:r w:rsidR="00F51E86">
        <w:t xml:space="preserve">) zákona č. 131/200 Sb. o Hl. městě Praze, je Zastupitelstvu Městské části Praha 8 předkládán návrh na udělení Čestného občanství Městské části Praha 8 </w:t>
      </w:r>
      <w:r>
        <w:t xml:space="preserve">panu Mgr. Jánu </w:t>
      </w:r>
      <w:proofErr w:type="spellStart"/>
      <w:r>
        <w:t>Mahorovi</w:t>
      </w:r>
      <w:proofErr w:type="spellEnd"/>
      <w:r>
        <w:t>.</w:t>
      </w:r>
    </w:p>
    <w:p w:rsidR="00812008" w:rsidRPr="00A4075F" w:rsidRDefault="00F51E86" w:rsidP="00812008">
      <w:pPr>
        <w:shd w:val="clear" w:color="auto" w:fill="FFFFFF"/>
        <w:spacing w:after="225" w:line="240" w:lineRule="auto"/>
        <w:jc w:val="left"/>
        <w:rPr>
          <w:rFonts w:eastAsia="Times New Roman" w:cs="Arial"/>
          <w:bCs/>
          <w:color w:val="000000"/>
          <w:lang w:eastAsia="cs-CZ"/>
        </w:rPr>
      </w:pPr>
      <w:r>
        <w:t xml:space="preserve">     </w:t>
      </w:r>
      <w:r w:rsidR="00812008">
        <w:rPr>
          <w:rFonts w:eastAsia="Times New Roman" w:cs="Arial"/>
          <w:bCs/>
          <w:color w:val="000000"/>
          <w:lang w:eastAsia="cs-CZ"/>
        </w:rPr>
        <w:t xml:space="preserve">Mgr. Ján </w:t>
      </w:r>
      <w:proofErr w:type="spellStart"/>
      <w:r w:rsidR="00812008">
        <w:rPr>
          <w:rFonts w:eastAsia="Times New Roman" w:cs="Arial"/>
          <w:bCs/>
          <w:color w:val="000000"/>
          <w:lang w:eastAsia="cs-CZ"/>
        </w:rPr>
        <w:t>Mahor</w:t>
      </w:r>
      <w:proofErr w:type="spellEnd"/>
      <w:r w:rsidR="00812008">
        <w:rPr>
          <w:rFonts w:eastAsia="Times New Roman" w:cs="Arial"/>
          <w:bCs/>
          <w:color w:val="000000"/>
          <w:lang w:eastAsia="cs-CZ"/>
        </w:rPr>
        <w:t xml:space="preserve"> se narodil v roce 1940; od poloviny 70. let bydlí v Praze 8- Kobylisích.</w:t>
      </w:r>
      <w:r w:rsidR="00812008">
        <w:rPr>
          <w:rFonts w:eastAsia="Times New Roman" w:cs="Arial"/>
          <w:bCs/>
          <w:color w:val="000000"/>
          <w:lang w:eastAsia="cs-CZ"/>
        </w:rPr>
        <w:br/>
      </w:r>
      <w:r w:rsidR="00812008" w:rsidRPr="00A4075F">
        <w:rPr>
          <w:rFonts w:eastAsia="Times New Roman" w:cs="Arial"/>
          <w:bCs/>
          <w:color w:val="000000"/>
          <w:lang w:eastAsia="cs-CZ"/>
        </w:rPr>
        <w:t>Vystudoval Institut tělesné výchovy a sportu na Karlově univerzitě v Praze. Jako trenér házené působil v Dukle Praha, odkud postoupil na pozici ústředního trenéra házené v rámci ČSTV. Za jeho působení patřila československá házená, zejména v mužské kategorii, dlouhodobě ke světové špičce. Za všechny uveďme zisky zlatých medailí z MS ve Švédsku v roce 1967 a stříbrných medailí z olympijských her v Mnichově v roce 1972, na kterých měl svůj nezanedbatelný trenérský podíl.</w:t>
      </w:r>
    </w:p>
    <w:p w:rsidR="00812008" w:rsidRPr="00A4075F" w:rsidRDefault="00812008" w:rsidP="00812008">
      <w:pPr>
        <w:shd w:val="clear" w:color="auto" w:fill="FFFFFF"/>
        <w:spacing w:after="225" w:line="240" w:lineRule="auto"/>
        <w:jc w:val="left"/>
        <w:rPr>
          <w:rFonts w:eastAsia="Times New Roman" w:cs="Arial"/>
          <w:bCs/>
          <w:color w:val="000000"/>
          <w:lang w:eastAsia="cs-CZ"/>
        </w:rPr>
      </w:pPr>
      <w:r>
        <w:rPr>
          <w:rFonts w:eastAsia="Times New Roman" w:cs="Arial"/>
          <w:bCs/>
          <w:color w:val="000000"/>
          <w:lang w:eastAsia="cs-CZ"/>
        </w:rPr>
        <w:t xml:space="preserve">     </w:t>
      </w:r>
      <w:r w:rsidRPr="00A4075F">
        <w:rPr>
          <w:rFonts w:eastAsia="Times New Roman" w:cs="Arial"/>
          <w:bCs/>
          <w:color w:val="000000"/>
          <w:lang w:eastAsia="cs-CZ"/>
        </w:rPr>
        <w:t xml:space="preserve">Je jedním ze zakladatelů ženské házené v Kobylisích a s ní spojených úspěchů TJ </w:t>
      </w:r>
      <w:proofErr w:type="spellStart"/>
      <w:r w:rsidRPr="00A4075F">
        <w:rPr>
          <w:rFonts w:eastAsia="Times New Roman" w:cs="Arial"/>
          <w:bCs/>
          <w:color w:val="000000"/>
          <w:lang w:eastAsia="cs-CZ"/>
        </w:rPr>
        <w:t>Admira</w:t>
      </w:r>
      <w:proofErr w:type="spellEnd"/>
      <w:r w:rsidRPr="00A4075F">
        <w:rPr>
          <w:rFonts w:eastAsia="Times New Roman" w:cs="Arial"/>
          <w:bCs/>
          <w:color w:val="000000"/>
          <w:lang w:eastAsia="cs-CZ"/>
        </w:rPr>
        <w:t xml:space="preserve"> Kobylisy a TJ Sokol Kobylisy v oblasti masového, školního, výkonnostního i vrcholového sportu v Praze 8. Vždy se snažil o koncepční tréninkovou práci s důrazem na všestrannost přípravy a zdravotní aspekty. Systém práce s dětmi a mládeží, který zde zavedl, úspěšně funguje dodnes. Vychoval řadu reprezentantek a v síni slávy Sokola Kobylisy jsou tituly Přeborníků Prahy i České republiky, poháry za úspěchy v mezinárodních turnajích v Itálii, Francii, Španělsku, N</w:t>
      </w:r>
      <w:r>
        <w:rPr>
          <w:rFonts w:eastAsia="Times New Roman" w:cs="Arial"/>
          <w:bCs/>
          <w:color w:val="000000"/>
          <w:lang w:eastAsia="cs-CZ"/>
        </w:rPr>
        <w:t>ěmecku, Polsku, Rakousku atd.</w:t>
      </w:r>
      <w:r w:rsidRPr="00A4075F">
        <w:rPr>
          <w:rFonts w:eastAsia="Times New Roman" w:cs="Arial"/>
          <w:bCs/>
          <w:color w:val="000000"/>
          <w:lang w:eastAsia="cs-CZ"/>
        </w:rPr>
        <w:t xml:space="preserve"> </w:t>
      </w:r>
    </w:p>
    <w:p w:rsidR="00812008" w:rsidRPr="00A4075F" w:rsidRDefault="00812008" w:rsidP="00812008">
      <w:pPr>
        <w:shd w:val="clear" w:color="auto" w:fill="FFFFFF"/>
        <w:spacing w:after="225" w:line="240" w:lineRule="auto"/>
        <w:jc w:val="left"/>
        <w:rPr>
          <w:rFonts w:eastAsia="Times New Roman" w:cs="Arial"/>
          <w:bCs/>
          <w:color w:val="000000"/>
          <w:lang w:eastAsia="cs-CZ"/>
        </w:rPr>
      </w:pPr>
      <w:r>
        <w:rPr>
          <w:rFonts w:eastAsia="Times New Roman" w:cs="Arial"/>
          <w:bCs/>
          <w:color w:val="000000"/>
          <w:lang w:eastAsia="cs-CZ"/>
        </w:rPr>
        <w:t xml:space="preserve">      </w:t>
      </w:r>
      <w:r w:rsidRPr="001A782C">
        <w:rPr>
          <w:rFonts w:cs="Arial"/>
        </w:rPr>
        <w:t>V únoru 2017 byl v hlasování veřejnosti zvolen Sportovní legendou Prahy 8.</w:t>
      </w:r>
    </w:p>
    <w:p w:rsidR="005E01DE" w:rsidRPr="00D2317A" w:rsidRDefault="005E01DE" w:rsidP="00812008">
      <w:pPr>
        <w:spacing w:before="100" w:beforeAutospacing="1" w:after="100" w:afterAutospacing="1" w:line="240" w:lineRule="auto"/>
        <w:jc w:val="left"/>
      </w:pPr>
    </w:p>
    <w:p w:rsidR="00422B64" w:rsidRDefault="00422B64"/>
    <w:p w:rsidR="005E01DE" w:rsidRDefault="005E01DE"/>
    <w:p w:rsidR="005E01DE" w:rsidRDefault="005E01DE"/>
    <w:sectPr w:rsidR="005E01DE" w:rsidSect="00422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1DE"/>
    <w:rsid w:val="001257F0"/>
    <w:rsid w:val="001E6924"/>
    <w:rsid w:val="002758BD"/>
    <w:rsid w:val="00287B6B"/>
    <w:rsid w:val="003308C2"/>
    <w:rsid w:val="003B07EA"/>
    <w:rsid w:val="003F3997"/>
    <w:rsid w:val="00422B64"/>
    <w:rsid w:val="004B7DC8"/>
    <w:rsid w:val="005E01DE"/>
    <w:rsid w:val="006A4CEB"/>
    <w:rsid w:val="007134C9"/>
    <w:rsid w:val="00812008"/>
    <w:rsid w:val="00AD5CC6"/>
    <w:rsid w:val="00C531F8"/>
    <w:rsid w:val="00D63288"/>
    <w:rsid w:val="00F21901"/>
    <w:rsid w:val="00F5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F732C"/>
  <w15:docId w15:val="{44825E8B-CB41-4754-B2DA-685D5B420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5E01DE"/>
    <w:pPr>
      <w:spacing w:after="0"/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Kálmán Libor (P8)</cp:lastModifiedBy>
  <cp:revision>2</cp:revision>
  <cp:lastPrinted>2016-06-06T08:11:00Z</cp:lastPrinted>
  <dcterms:created xsi:type="dcterms:W3CDTF">2017-05-19T15:28:00Z</dcterms:created>
  <dcterms:modified xsi:type="dcterms:W3CDTF">2017-05-19T15:28:00Z</dcterms:modified>
</cp:coreProperties>
</file>