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543" w:rsidRDefault="00967C40" w:rsidP="00967C4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Důvodová zpráva</w:t>
      </w:r>
    </w:p>
    <w:p w:rsidR="00967C40" w:rsidRDefault="00967C40" w:rsidP="00967C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67C40" w:rsidRDefault="00967C40" w:rsidP="00967C4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Zastupitelstvu městské části je předkládán tisk č. BJ 00405/2015, který byl předložen na jednání Rady městské části dne 12. srpna 2015, ale nebyl schválen.</w:t>
      </w:r>
    </w:p>
    <w:p w:rsidR="00967C40" w:rsidRDefault="00967C40" w:rsidP="00967C4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Je předkládán celý komplexní materiál s výjimkou 3 příloh (v původní verzi č. 2, č. 3 a č. 4) – a to s ohledem zákon č. 101/2000 sb., o ochraně osobních údajů, ve znění pozdějších předpisů. </w:t>
      </w:r>
    </w:p>
    <w:p w:rsidR="00967C40" w:rsidRDefault="00967C40" w:rsidP="00967C4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02373">
        <w:rPr>
          <w:rFonts w:ascii="Times New Roman" w:hAnsi="Times New Roman" w:cs="Times New Roman"/>
          <w:sz w:val="24"/>
          <w:szCs w:val="24"/>
        </w:rPr>
        <w:t xml:space="preserve">Návrh úpravy platu panu řediteli spočíval v odebrání osobního příplatku v plné výši. </w:t>
      </w:r>
    </w:p>
    <w:p w:rsidR="00967C40" w:rsidRPr="00967C40" w:rsidRDefault="00967C40" w:rsidP="00967C4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67C40" w:rsidRPr="00967C40" w:rsidSect="005865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67C40"/>
    <w:rsid w:val="00502373"/>
    <w:rsid w:val="00586543"/>
    <w:rsid w:val="00967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8654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65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Petr.Svoboda</dc:creator>
  <cp:lastModifiedBy>Petr.Svoboda</cp:lastModifiedBy>
  <cp:revision>2</cp:revision>
  <dcterms:created xsi:type="dcterms:W3CDTF">2015-08-25T11:32:00Z</dcterms:created>
  <dcterms:modified xsi:type="dcterms:W3CDTF">2015-08-25T11:44:00Z</dcterms:modified>
</cp:coreProperties>
</file>