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5AA46" w14:textId="77777777" w:rsidR="009E215E" w:rsidRPr="0040196D" w:rsidRDefault="009E215E" w:rsidP="004F20D7">
      <w:pPr>
        <w:pStyle w:val="Nadpis2"/>
        <w:rPr>
          <w:rFonts w:ascii="Arial CE" w:hAnsi="Arial CE" w:cs="Arial"/>
        </w:rPr>
      </w:pPr>
    </w:p>
    <w:p w14:paraId="3FD22A0E" w14:textId="6433FF89" w:rsidR="006442BE" w:rsidRPr="00241E47" w:rsidRDefault="003627FE" w:rsidP="00E53DFA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241E47">
        <w:rPr>
          <w:rFonts w:ascii="Arial CE" w:hAnsi="Arial CE" w:cs="Arial"/>
          <w:sz w:val="24"/>
          <w:szCs w:val="24"/>
        </w:rPr>
        <w:t>Příloha č. 1</w:t>
      </w:r>
    </w:p>
    <w:p w14:paraId="39DF13BF" w14:textId="720BAEC9" w:rsidR="00BE4920" w:rsidRPr="00241E47" w:rsidRDefault="006F5906" w:rsidP="00BE4920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241E47">
        <w:rPr>
          <w:rFonts w:ascii="Arial CE" w:hAnsi="Arial CE" w:cs="Arial"/>
          <w:sz w:val="24"/>
          <w:szCs w:val="24"/>
        </w:rPr>
        <w:t>U</w:t>
      </w:r>
      <w:r w:rsidR="00BE4920" w:rsidRPr="00241E47">
        <w:rPr>
          <w:rFonts w:ascii="Arial CE" w:hAnsi="Arial CE" w:cs="Arial"/>
          <w:sz w:val="24"/>
          <w:szCs w:val="24"/>
        </w:rPr>
        <w:t>snesení</w:t>
      </w:r>
      <w:r w:rsidRPr="00241E47">
        <w:rPr>
          <w:rFonts w:ascii="Arial CE" w:hAnsi="Arial CE" w:cs="Arial"/>
          <w:sz w:val="24"/>
          <w:szCs w:val="24"/>
        </w:rPr>
        <w:t xml:space="preserve"> č. Usn </w:t>
      </w:r>
      <w:r w:rsidR="000612BF">
        <w:rPr>
          <w:rFonts w:ascii="Arial CE" w:hAnsi="Arial CE" w:cs="Arial"/>
          <w:sz w:val="24"/>
          <w:szCs w:val="24"/>
        </w:rPr>
        <w:t>Z</w:t>
      </w:r>
      <w:r w:rsidRPr="00241E47">
        <w:rPr>
          <w:rFonts w:ascii="Arial CE" w:hAnsi="Arial CE" w:cs="Arial"/>
          <w:sz w:val="24"/>
          <w:szCs w:val="24"/>
        </w:rPr>
        <w:t>MC 0</w:t>
      </w:r>
      <w:r w:rsidR="00EF2022">
        <w:rPr>
          <w:rFonts w:ascii="Arial CE" w:hAnsi="Arial CE" w:cs="Arial"/>
          <w:sz w:val="24"/>
          <w:szCs w:val="24"/>
        </w:rPr>
        <w:t>01</w:t>
      </w:r>
      <w:r w:rsidRPr="00241E47">
        <w:rPr>
          <w:rFonts w:ascii="Arial CE" w:hAnsi="Arial CE" w:cs="Arial"/>
          <w:sz w:val="24"/>
          <w:szCs w:val="24"/>
        </w:rPr>
        <w:t>/202</w:t>
      </w:r>
      <w:r w:rsidR="00241E47" w:rsidRPr="00241E47">
        <w:rPr>
          <w:rFonts w:ascii="Arial CE" w:hAnsi="Arial CE" w:cs="Arial"/>
          <w:sz w:val="24"/>
          <w:szCs w:val="24"/>
        </w:rPr>
        <w:t>4</w:t>
      </w:r>
    </w:p>
    <w:p w14:paraId="3F89FC8F" w14:textId="1988EBC7" w:rsidR="009E215E" w:rsidRPr="00241E47" w:rsidRDefault="000612BF" w:rsidP="004F20D7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Zastupitelstva</w:t>
      </w:r>
      <w:r w:rsidR="009E215E" w:rsidRPr="00241E47">
        <w:rPr>
          <w:rFonts w:ascii="Arial CE" w:hAnsi="Arial CE" w:cs="Arial"/>
        </w:rPr>
        <w:t xml:space="preserve"> městské části Praha 8</w:t>
      </w:r>
    </w:p>
    <w:p w14:paraId="2BAACF72" w14:textId="1E58374A" w:rsidR="009E215E" w:rsidRPr="00241E47" w:rsidRDefault="009E215E" w:rsidP="004F20D7">
      <w:pPr>
        <w:ind w:left="4536"/>
        <w:rPr>
          <w:rFonts w:ascii="Arial CE" w:hAnsi="Arial CE" w:cs="Arial"/>
        </w:rPr>
      </w:pPr>
      <w:r w:rsidRPr="00241E47">
        <w:rPr>
          <w:rFonts w:ascii="Arial CE" w:hAnsi="Arial CE" w:cs="Arial"/>
        </w:rPr>
        <w:t xml:space="preserve">ze dne </w:t>
      </w:r>
      <w:r w:rsidR="000612BF">
        <w:rPr>
          <w:rFonts w:ascii="Arial CE" w:hAnsi="Arial CE" w:cs="Arial"/>
        </w:rPr>
        <w:t>21</w:t>
      </w:r>
      <w:r w:rsidR="00B548A0" w:rsidRPr="00241E47">
        <w:rPr>
          <w:rFonts w:ascii="Arial CE" w:hAnsi="Arial CE" w:cs="Arial"/>
        </w:rPr>
        <w:t xml:space="preserve">. </w:t>
      </w:r>
      <w:r w:rsidR="00082440">
        <w:rPr>
          <w:rFonts w:ascii="Arial CE" w:hAnsi="Arial CE" w:cs="Arial"/>
        </w:rPr>
        <w:t>února</w:t>
      </w:r>
      <w:r w:rsidR="006748FE" w:rsidRPr="00241E47">
        <w:rPr>
          <w:rFonts w:ascii="Arial CE" w:hAnsi="Arial CE" w:cs="Arial"/>
        </w:rPr>
        <w:t xml:space="preserve"> 202</w:t>
      </w:r>
      <w:r w:rsidR="00241E47" w:rsidRPr="00241E47">
        <w:rPr>
          <w:rFonts w:ascii="Arial CE" w:hAnsi="Arial CE" w:cs="Arial"/>
        </w:rPr>
        <w:t>4</w:t>
      </w:r>
    </w:p>
    <w:p w14:paraId="52E5058E" w14:textId="77777777" w:rsidR="009E215E" w:rsidRPr="009719A9" w:rsidRDefault="009E215E" w:rsidP="00E5634C">
      <w:pPr>
        <w:pBdr>
          <w:top w:val="single" w:sz="4" w:space="1" w:color="auto"/>
        </w:pBdr>
        <w:ind w:left="4536" w:right="763"/>
        <w:rPr>
          <w:highlight w:val="yellow"/>
        </w:rPr>
      </w:pPr>
    </w:p>
    <w:p w14:paraId="3712FAD1" w14:textId="77777777" w:rsidR="009E215E" w:rsidRPr="009719A9" w:rsidRDefault="009E215E" w:rsidP="004F20D7">
      <w:pPr>
        <w:ind w:left="4536" w:right="1152"/>
        <w:rPr>
          <w:highlight w:val="yellow"/>
        </w:rPr>
      </w:pPr>
    </w:p>
    <w:p w14:paraId="6E2D02C8" w14:textId="77777777" w:rsidR="009E215E" w:rsidRPr="009719A9" w:rsidRDefault="009E215E" w:rsidP="004F20D7">
      <w:pPr>
        <w:ind w:left="4536" w:right="1152"/>
        <w:rPr>
          <w:highlight w:val="yellow"/>
        </w:rPr>
      </w:pPr>
    </w:p>
    <w:p w14:paraId="4FD0B136" w14:textId="77777777" w:rsidR="009E215E" w:rsidRPr="00D179C0" w:rsidRDefault="009E215E" w:rsidP="004F20D7">
      <w:pPr>
        <w:ind w:left="4536" w:right="1152"/>
      </w:pPr>
    </w:p>
    <w:p w14:paraId="142B3684" w14:textId="77777777" w:rsidR="009E215E" w:rsidRPr="00D179C0" w:rsidRDefault="009E215E" w:rsidP="004F20D7">
      <w:pPr>
        <w:pStyle w:val="Zpat"/>
        <w:tabs>
          <w:tab w:val="clear" w:pos="4536"/>
          <w:tab w:val="clear" w:pos="9072"/>
          <w:tab w:val="left" w:pos="5670"/>
        </w:tabs>
      </w:pPr>
    </w:p>
    <w:p w14:paraId="58D72DE2" w14:textId="77777777" w:rsidR="009E215E" w:rsidRPr="00D179C0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D179C0">
        <w:rPr>
          <w:rFonts w:ascii="Arial CE" w:hAnsi="Arial CE" w:cs="Arial"/>
        </w:rPr>
        <w:t>Finanční vztahy</w:t>
      </w:r>
    </w:p>
    <w:p w14:paraId="52081F53" w14:textId="77777777" w:rsidR="009E215E" w:rsidRPr="00D179C0" w:rsidRDefault="003627F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D179C0">
        <w:rPr>
          <w:rFonts w:ascii="Arial CE" w:hAnsi="Arial CE" w:cs="Arial"/>
        </w:rPr>
        <w:t>stanovené hlavním městem Praha pro m</w:t>
      </w:r>
      <w:r w:rsidR="009E215E" w:rsidRPr="00D179C0">
        <w:rPr>
          <w:rFonts w:ascii="Arial CE" w:hAnsi="Arial CE" w:cs="Arial"/>
        </w:rPr>
        <w:t xml:space="preserve">ěstskou část Praha 8 </w:t>
      </w:r>
    </w:p>
    <w:p w14:paraId="1CA6A665" w14:textId="53463538" w:rsidR="009E215E" w:rsidRPr="00D179C0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D179C0">
        <w:rPr>
          <w:rFonts w:ascii="Arial CE" w:hAnsi="Arial CE" w:cs="Arial"/>
        </w:rPr>
        <w:t>na rok 20</w:t>
      </w:r>
      <w:r w:rsidR="00AB6727" w:rsidRPr="00D179C0">
        <w:rPr>
          <w:rFonts w:ascii="Arial CE" w:hAnsi="Arial CE" w:cs="Arial"/>
        </w:rPr>
        <w:t>2</w:t>
      </w:r>
      <w:r w:rsidR="00D179C0" w:rsidRPr="00D179C0">
        <w:rPr>
          <w:rFonts w:ascii="Arial CE" w:hAnsi="Arial CE" w:cs="Arial"/>
        </w:rPr>
        <w:t>4</w:t>
      </w:r>
    </w:p>
    <w:p w14:paraId="404A321B" w14:textId="77777777" w:rsidR="009E215E" w:rsidRPr="00D179C0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D179C0">
        <w:rPr>
          <w:rFonts w:ascii="Arial CE" w:hAnsi="Arial CE" w:cs="Arial"/>
        </w:rPr>
        <w:t>(v tis. Kč)</w:t>
      </w:r>
    </w:p>
    <w:p w14:paraId="7970FF3C" w14:textId="77777777" w:rsidR="009E215E" w:rsidRPr="009719A9" w:rsidRDefault="009E215E" w:rsidP="004F20D7">
      <w:pPr>
        <w:tabs>
          <w:tab w:val="left" w:pos="5670"/>
        </w:tabs>
        <w:jc w:val="center"/>
        <w:rPr>
          <w:rFonts w:ascii="Arial CE" w:hAnsi="Arial CE" w:cs="Arial"/>
          <w:highlight w:val="yellow"/>
        </w:rPr>
      </w:pPr>
    </w:p>
    <w:p w14:paraId="7EFCA14C" w14:textId="77777777" w:rsidR="009E215E" w:rsidRPr="009719A9" w:rsidRDefault="009E215E" w:rsidP="004F20D7">
      <w:pPr>
        <w:tabs>
          <w:tab w:val="left" w:pos="5670"/>
        </w:tabs>
        <w:jc w:val="center"/>
        <w:rPr>
          <w:rFonts w:ascii="Arial CE" w:hAnsi="Arial CE" w:cs="Arial"/>
          <w:highlight w:val="yellow"/>
        </w:rPr>
      </w:pPr>
    </w:p>
    <w:p w14:paraId="3CC4CE3B" w14:textId="77777777" w:rsidR="009E215E" w:rsidRPr="00D179C0" w:rsidRDefault="009E215E" w:rsidP="004F20D7">
      <w:pPr>
        <w:pStyle w:val="Zpat"/>
        <w:tabs>
          <w:tab w:val="clear" w:pos="4536"/>
          <w:tab w:val="clear" w:pos="9072"/>
          <w:tab w:val="left" w:pos="5670"/>
        </w:tabs>
        <w:jc w:val="right"/>
        <w:rPr>
          <w:rFonts w:ascii="Arial CE" w:hAnsi="Arial CE" w:cs="Arial"/>
          <w:szCs w:val="24"/>
        </w:rPr>
      </w:pPr>
      <w:r w:rsidRPr="00D179C0">
        <w:rPr>
          <w:rFonts w:ascii="Arial CE" w:hAnsi="Arial CE" w:cs="Arial"/>
          <w:szCs w:val="24"/>
        </w:rPr>
        <w:t>str. 1/1</w:t>
      </w:r>
    </w:p>
    <w:tbl>
      <w:tblPr>
        <w:tblW w:w="895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417"/>
        <w:gridCol w:w="1417"/>
      </w:tblGrid>
      <w:tr w:rsidR="009E215E" w:rsidRPr="009719A9" w14:paraId="2A121929" w14:textId="77777777" w:rsidTr="00D81DD5">
        <w:tc>
          <w:tcPr>
            <w:tcW w:w="6120" w:type="dxa"/>
          </w:tcPr>
          <w:p w14:paraId="65287D61" w14:textId="77777777" w:rsidR="009E215E" w:rsidRPr="00D179C0" w:rsidRDefault="009E215E" w:rsidP="00D81DD5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"/>
                <w:b/>
                <w:bCs/>
                <w:szCs w:val="24"/>
              </w:rPr>
            </w:pPr>
            <w:bookmarkStart w:id="0" w:name="_Hlk91666802"/>
            <w:r w:rsidRPr="00D179C0">
              <w:rPr>
                <w:rFonts w:ascii="Arial CE" w:hAnsi="Arial CE" w:cs="Arial"/>
                <w:b/>
                <w:bCs/>
                <w:szCs w:val="24"/>
              </w:rPr>
              <w:t>Příjmy</w:t>
            </w:r>
          </w:p>
        </w:tc>
        <w:tc>
          <w:tcPr>
            <w:tcW w:w="1417" w:type="dxa"/>
          </w:tcPr>
          <w:p w14:paraId="5D5EEB2C" w14:textId="77777777" w:rsidR="005E44BC" w:rsidRPr="00D179C0" w:rsidRDefault="006964A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D179C0">
              <w:rPr>
                <w:rFonts w:ascii="Arial CE" w:hAnsi="Arial CE" w:cs="Arial"/>
                <w:b/>
                <w:bCs/>
                <w:szCs w:val="24"/>
              </w:rPr>
              <w:t>Finanční vztah</w:t>
            </w:r>
            <w:r w:rsidR="009E215E" w:rsidRPr="00D179C0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</w:p>
          <w:p w14:paraId="1D70D745" w14:textId="1854757E" w:rsidR="009E215E" w:rsidRPr="00D179C0" w:rsidRDefault="002B775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D179C0">
              <w:rPr>
                <w:rFonts w:ascii="Arial CE" w:hAnsi="Arial CE" w:cs="Arial"/>
                <w:b/>
                <w:bCs/>
                <w:szCs w:val="24"/>
              </w:rPr>
              <w:t>n</w:t>
            </w:r>
            <w:r w:rsidR="009E215E" w:rsidRPr="00D179C0">
              <w:rPr>
                <w:rFonts w:ascii="Arial CE" w:hAnsi="Arial CE" w:cs="Arial"/>
                <w:b/>
                <w:bCs/>
                <w:szCs w:val="24"/>
              </w:rPr>
              <w:t>a</w:t>
            </w:r>
            <w:r w:rsidRPr="00D179C0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  <w:r w:rsidR="009E215E" w:rsidRPr="00D179C0">
              <w:rPr>
                <w:rFonts w:ascii="Arial CE" w:hAnsi="Arial CE" w:cs="Arial"/>
                <w:b/>
                <w:bCs/>
                <w:szCs w:val="24"/>
              </w:rPr>
              <w:t>rok 20</w:t>
            </w:r>
            <w:r w:rsidR="006748FE" w:rsidRPr="00D179C0">
              <w:rPr>
                <w:rFonts w:ascii="Arial CE" w:hAnsi="Arial CE" w:cs="Arial"/>
                <w:b/>
                <w:bCs/>
                <w:szCs w:val="24"/>
              </w:rPr>
              <w:t>2</w:t>
            </w:r>
            <w:r w:rsidR="00D179C0" w:rsidRPr="00D179C0">
              <w:rPr>
                <w:rFonts w:ascii="Arial CE" w:hAnsi="Arial CE" w:cs="Arial"/>
                <w:b/>
                <w:bCs/>
                <w:szCs w:val="24"/>
              </w:rPr>
              <w:t>3</w:t>
            </w:r>
          </w:p>
        </w:tc>
        <w:tc>
          <w:tcPr>
            <w:tcW w:w="1417" w:type="dxa"/>
          </w:tcPr>
          <w:p w14:paraId="0CFF3535" w14:textId="77777777" w:rsidR="009E215E" w:rsidRPr="00D179C0" w:rsidRDefault="006964AC" w:rsidP="00D81DD5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Finanční vztah</w:t>
            </w:r>
          </w:p>
          <w:p w14:paraId="35A8DC24" w14:textId="679798D1" w:rsidR="009E215E" w:rsidRPr="00D179C0" w:rsidRDefault="009E215E" w:rsidP="00C37BB7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na rok 20</w:t>
            </w:r>
            <w:r w:rsidR="00BE4920" w:rsidRPr="00D179C0">
              <w:rPr>
                <w:rFonts w:ascii="Arial CE" w:hAnsi="Arial CE" w:cs="Arial"/>
                <w:b/>
                <w:bCs/>
              </w:rPr>
              <w:t>2</w:t>
            </w:r>
            <w:r w:rsidR="00D179C0" w:rsidRPr="00D179C0">
              <w:rPr>
                <w:rFonts w:ascii="Arial CE" w:hAnsi="Arial CE" w:cs="Arial"/>
                <w:b/>
                <w:bCs/>
              </w:rPr>
              <w:t>4</w:t>
            </w:r>
          </w:p>
        </w:tc>
      </w:tr>
      <w:tr w:rsidR="009E215E" w:rsidRPr="009719A9" w14:paraId="4CECB64C" w14:textId="77777777" w:rsidTr="00D81DD5">
        <w:trPr>
          <w:cantSplit/>
          <w:trHeight w:val="299"/>
        </w:trPr>
        <w:tc>
          <w:tcPr>
            <w:tcW w:w="8954" w:type="dxa"/>
            <w:gridSpan w:val="3"/>
          </w:tcPr>
          <w:p w14:paraId="135C09B2" w14:textId="77777777" w:rsidR="009E215E" w:rsidRPr="009719A9" w:rsidRDefault="009E215E" w:rsidP="00D81DD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  <w:highlight w:val="yellow"/>
              </w:rPr>
            </w:pPr>
          </w:p>
        </w:tc>
      </w:tr>
      <w:tr w:rsidR="00D179C0" w:rsidRPr="009719A9" w14:paraId="040EB6B4" w14:textId="77777777" w:rsidTr="00852D90">
        <w:trPr>
          <w:trHeight w:val="299"/>
        </w:trPr>
        <w:tc>
          <w:tcPr>
            <w:tcW w:w="6120" w:type="dxa"/>
          </w:tcPr>
          <w:p w14:paraId="301A6A23" w14:textId="77777777" w:rsidR="00D179C0" w:rsidRPr="00D179C0" w:rsidRDefault="00D179C0" w:rsidP="00D179C0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0066831B" w14:textId="77777777" w:rsidR="00D179C0" w:rsidRPr="00D179C0" w:rsidRDefault="00D179C0" w:rsidP="00D179C0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I. Finanční vztah z rozpočtu hl. města Prahy celkem</w:t>
            </w:r>
          </w:p>
          <w:p w14:paraId="77C053BC" w14:textId="77777777" w:rsidR="00D179C0" w:rsidRPr="00D179C0" w:rsidRDefault="00D179C0" w:rsidP="00D179C0">
            <w:pPr>
              <w:pStyle w:val="Zkladntextodsazen3"/>
              <w:ind w:left="360" w:firstLine="348"/>
              <w:rPr>
                <w:rFonts w:ascii="Arial CE" w:hAnsi="Arial CE" w:cs="Arial"/>
                <w:b/>
                <w:bCs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3A92F4C" w14:textId="68EB978F" w:rsidR="00D179C0" w:rsidRPr="00D179C0" w:rsidRDefault="00D179C0" w:rsidP="00D179C0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411 761</w:t>
            </w:r>
          </w:p>
        </w:tc>
        <w:tc>
          <w:tcPr>
            <w:tcW w:w="1417" w:type="dxa"/>
            <w:vAlign w:val="center"/>
          </w:tcPr>
          <w:p w14:paraId="6024EFC1" w14:textId="533AD946" w:rsidR="00D179C0" w:rsidRPr="003E66B0" w:rsidRDefault="00D179C0" w:rsidP="00D179C0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3E66B0">
              <w:rPr>
                <w:rFonts w:ascii="Arial CE" w:hAnsi="Arial CE" w:cs="Arial"/>
                <w:b/>
                <w:bCs/>
              </w:rPr>
              <w:t>555</w:t>
            </w:r>
            <w:r w:rsidR="00D5713D" w:rsidRPr="003E66B0">
              <w:rPr>
                <w:rFonts w:ascii="Arial CE" w:hAnsi="Arial CE" w:cs="Arial"/>
                <w:b/>
                <w:bCs/>
              </w:rPr>
              <w:t> </w:t>
            </w:r>
            <w:r w:rsidRPr="003E66B0">
              <w:rPr>
                <w:rFonts w:ascii="Arial CE" w:hAnsi="Arial CE" w:cs="Arial"/>
                <w:b/>
                <w:bCs/>
              </w:rPr>
              <w:t>320</w:t>
            </w:r>
            <w:r w:rsidR="00D5713D" w:rsidRPr="003E66B0">
              <w:rPr>
                <w:rFonts w:ascii="Arial CE" w:hAnsi="Arial CE" w:cs="Arial"/>
                <w:b/>
                <w:bCs/>
              </w:rPr>
              <w:t>,0</w:t>
            </w:r>
          </w:p>
        </w:tc>
      </w:tr>
      <w:tr w:rsidR="00D179C0" w:rsidRPr="009719A9" w14:paraId="7AA31297" w14:textId="77777777" w:rsidTr="00D81DD5">
        <w:trPr>
          <w:trHeight w:val="355"/>
        </w:trPr>
        <w:tc>
          <w:tcPr>
            <w:tcW w:w="6120" w:type="dxa"/>
          </w:tcPr>
          <w:p w14:paraId="4383C6F8" w14:textId="77777777" w:rsidR="00D179C0" w:rsidRPr="00D179C0" w:rsidRDefault="00D179C0" w:rsidP="00D179C0">
            <w:pPr>
              <w:tabs>
                <w:tab w:val="left" w:pos="5670"/>
              </w:tabs>
              <w:ind w:left="709" w:hanging="709"/>
              <w:rPr>
                <w:rFonts w:ascii="Arial CE" w:hAnsi="Arial CE" w:cs="Arial"/>
              </w:rPr>
            </w:pPr>
            <w:r w:rsidRPr="00D179C0">
              <w:rPr>
                <w:rFonts w:ascii="Arial CE" w:hAnsi="Arial CE" w:cs="Arial"/>
              </w:rPr>
              <w:t xml:space="preserve">z toho: </w:t>
            </w:r>
          </w:p>
          <w:p w14:paraId="3174FF0C" w14:textId="77777777" w:rsidR="00D179C0" w:rsidRPr="00D179C0" w:rsidRDefault="00D179C0" w:rsidP="00D179C0">
            <w:pPr>
              <w:tabs>
                <w:tab w:val="left" w:pos="5670"/>
              </w:tabs>
              <w:rPr>
                <w:rFonts w:ascii="Arial CE" w:hAnsi="Arial CE" w:cs="Arial"/>
              </w:rPr>
            </w:pPr>
          </w:p>
          <w:p w14:paraId="706938DD" w14:textId="06C2F23B" w:rsidR="00D179C0" w:rsidRPr="00D179C0" w:rsidRDefault="00D179C0" w:rsidP="00D179C0">
            <w:pPr>
              <w:numPr>
                <w:ilvl w:val="0"/>
                <w:numId w:val="1"/>
              </w:numPr>
              <w:tabs>
                <w:tab w:val="left" w:pos="5670"/>
              </w:tabs>
              <w:rPr>
                <w:rFonts w:ascii="Arial CE" w:hAnsi="Arial CE" w:cs="Arial"/>
              </w:rPr>
            </w:pPr>
            <w:r w:rsidRPr="00D179C0">
              <w:rPr>
                <w:rFonts w:ascii="Arial CE" w:hAnsi="Arial CE" w:cs="Arial"/>
              </w:rPr>
              <w:t>FVz k MČ Praze 8 po dokrytí</w:t>
            </w:r>
          </w:p>
          <w:p w14:paraId="0FB75765" w14:textId="77777777" w:rsidR="00D179C0" w:rsidRPr="00D179C0" w:rsidRDefault="00D179C0" w:rsidP="00D179C0">
            <w:pPr>
              <w:tabs>
                <w:tab w:val="left" w:pos="5670"/>
              </w:tabs>
              <w:rPr>
                <w:rFonts w:ascii="Arial CE" w:hAnsi="Arial CE" w:cs="Arial"/>
              </w:rPr>
            </w:pPr>
          </w:p>
          <w:p w14:paraId="07A080C2" w14:textId="5F3CD0EC" w:rsidR="00D179C0" w:rsidRPr="00D179C0" w:rsidRDefault="00D179C0" w:rsidP="00D179C0">
            <w:pPr>
              <w:numPr>
                <w:ilvl w:val="0"/>
                <w:numId w:val="1"/>
              </w:numPr>
              <w:tabs>
                <w:tab w:val="left" w:pos="5670"/>
              </w:tabs>
              <w:rPr>
                <w:rFonts w:ascii="Arial CE" w:hAnsi="Arial CE" w:cs="Arial"/>
              </w:rPr>
            </w:pPr>
            <w:r w:rsidRPr="00D179C0">
              <w:rPr>
                <w:rFonts w:ascii="Arial CE" w:hAnsi="Arial CE" w:cs="Arial"/>
              </w:rPr>
              <w:t xml:space="preserve">dodatečný FVz dle počtu žáků/dětí </w:t>
            </w:r>
          </w:p>
          <w:p w14:paraId="33783565" w14:textId="77777777" w:rsidR="00D179C0" w:rsidRPr="00D179C0" w:rsidRDefault="00D179C0" w:rsidP="00D179C0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07FED5A4" w14:textId="77777777" w:rsidR="00D179C0" w:rsidRPr="00D179C0" w:rsidRDefault="00D179C0" w:rsidP="00D179C0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</w:p>
          <w:p w14:paraId="5656B04C" w14:textId="77777777" w:rsidR="00D179C0" w:rsidRPr="00D179C0" w:rsidRDefault="00D179C0" w:rsidP="00D179C0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</w:p>
          <w:p w14:paraId="56B62488" w14:textId="77777777" w:rsidR="00D179C0" w:rsidRPr="00D179C0" w:rsidRDefault="00D179C0" w:rsidP="00D179C0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  <w:r w:rsidRPr="00D179C0">
              <w:rPr>
                <w:rFonts w:ascii="Arial CE" w:hAnsi="Arial CE" w:cs="Arial"/>
              </w:rPr>
              <w:t xml:space="preserve">   365 947 </w:t>
            </w:r>
          </w:p>
          <w:p w14:paraId="56A42592" w14:textId="24A455D7" w:rsidR="00D179C0" w:rsidRPr="00D179C0" w:rsidRDefault="00D179C0" w:rsidP="00D179C0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 w:rsidRPr="00D179C0">
              <w:rPr>
                <w:rFonts w:ascii="Arial CE" w:hAnsi="Arial CE" w:cs="Arial"/>
              </w:rPr>
              <w:t xml:space="preserve">         45 814</w:t>
            </w:r>
          </w:p>
        </w:tc>
        <w:tc>
          <w:tcPr>
            <w:tcW w:w="1417" w:type="dxa"/>
          </w:tcPr>
          <w:p w14:paraId="08D7A0E8" w14:textId="483CA42A" w:rsidR="00D179C0" w:rsidRPr="003E66B0" w:rsidRDefault="00D179C0" w:rsidP="00D179C0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</w:p>
          <w:p w14:paraId="5972C35C" w14:textId="77777777" w:rsidR="00D179C0" w:rsidRPr="003E66B0" w:rsidRDefault="00D179C0" w:rsidP="00D179C0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</w:p>
          <w:p w14:paraId="16528812" w14:textId="4286D8BB" w:rsidR="00D179C0" w:rsidRPr="003E66B0" w:rsidRDefault="00500C71" w:rsidP="00D179C0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  <w:r w:rsidRPr="003E66B0">
              <w:rPr>
                <w:rFonts w:ascii="Arial CE" w:hAnsi="Arial CE" w:cs="Arial"/>
              </w:rPr>
              <w:t>0</w:t>
            </w:r>
          </w:p>
          <w:p w14:paraId="0BA18916" w14:textId="77777777" w:rsidR="00500C71" w:rsidRPr="003E66B0" w:rsidRDefault="00500C71" w:rsidP="00D179C0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</w:p>
          <w:p w14:paraId="271A6B77" w14:textId="77777777" w:rsidR="00D179C0" w:rsidRPr="003E66B0" w:rsidRDefault="00D179C0" w:rsidP="00D179C0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  <w:r w:rsidRPr="003E66B0">
              <w:rPr>
                <w:rFonts w:ascii="Arial CE" w:hAnsi="Arial CE" w:cs="Arial"/>
              </w:rPr>
              <w:t xml:space="preserve">         </w:t>
            </w:r>
            <w:r w:rsidR="00500C71" w:rsidRPr="003E66B0">
              <w:rPr>
                <w:rFonts w:ascii="Arial CE" w:hAnsi="Arial CE" w:cs="Arial"/>
              </w:rPr>
              <w:t>0</w:t>
            </w:r>
          </w:p>
          <w:p w14:paraId="2F340B52" w14:textId="7BF392E8" w:rsidR="00500C71" w:rsidRPr="003E66B0" w:rsidRDefault="00500C71" w:rsidP="00D179C0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</w:p>
        </w:tc>
      </w:tr>
      <w:tr w:rsidR="00D179C0" w:rsidRPr="00D5713D" w14:paraId="1D9D4761" w14:textId="77777777" w:rsidTr="00D81DD5">
        <w:trPr>
          <w:trHeight w:val="355"/>
        </w:trPr>
        <w:tc>
          <w:tcPr>
            <w:tcW w:w="6120" w:type="dxa"/>
          </w:tcPr>
          <w:p w14:paraId="5D0D27D6" w14:textId="77777777" w:rsidR="00D179C0" w:rsidRPr="00D179C0" w:rsidRDefault="00D179C0" w:rsidP="00D179C0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5CBE15AE" w14:textId="77777777" w:rsidR="00D179C0" w:rsidRPr="00D179C0" w:rsidRDefault="00D179C0" w:rsidP="00D179C0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II. Finanční vztah ze státního rozpočtu na výkon státní správy</w:t>
            </w:r>
          </w:p>
          <w:p w14:paraId="0352A55B" w14:textId="77777777" w:rsidR="00D179C0" w:rsidRPr="00D179C0" w:rsidRDefault="00D179C0" w:rsidP="00D179C0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2C8DAEB8" w14:textId="77777777" w:rsidR="00D179C0" w:rsidRPr="00D179C0" w:rsidRDefault="00D179C0" w:rsidP="00D179C0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8C35215" w14:textId="527491AC" w:rsidR="00D179C0" w:rsidRPr="00D179C0" w:rsidRDefault="00D179C0" w:rsidP="00D179C0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92 213,9</w:t>
            </w:r>
          </w:p>
        </w:tc>
        <w:tc>
          <w:tcPr>
            <w:tcW w:w="1417" w:type="dxa"/>
          </w:tcPr>
          <w:p w14:paraId="64AD0837" w14:textId="77777777" w:rsidR="00D179C0" w:rsidRPr="003E66B0" w:rsidRDefault="00D179C0" w:rsidP="00D179C0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ED99E5E" w14:textId="2DCF53FB" w:rsidR="00D179C0" w:rsidRPr="003E66B0" w:rsidRDefault="00D179C0" w:rsidP="00D179C0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3E66B0">
              <w:rPr>
                <w:rFonts w:ascii="Arial CE" w:hAnsi="Arial CE" w:cs="Arial"/>
                <w:b/>
                <w:bCs/>
              </w:rPr>
              <w:t>9</w:t>
            </w:r>
            <w:r w:rsidR="00D5713D" w:rsidRPr="003E66B0">
              <w:rPr>
                <w:rFonts w:ascii="Arial CE" w:hAnsi="Arial CE" w:cs="Arial"/>
                <w:b/>
                <w:bCs/>
              </w:rPr>
              <w:t>4</w:t>
            </w:r>
            <w:r w:rsidRPr="003E66B0">
              <w:rPr>
                <w:rFonts w:ascii="Arial CE" w:hAnsi="Arial CE" w:cs="Arial"/>
                <w:b/>
                <w:bCs/>
              </w:rPr>
              <w:t> </w:t>
            </w:r>
            <w:r w:rsidR="00D5713D" w:rsidRPr="003E66B0">
              <w:rPr>
                <w:rFonts w:ascii="Arial CE" w:hAnsi="Arial CE" w:cs="Arial"/>
                <w:b/>
                <w:bCs/>
              </w:rPr>
              <w:t>665</w:t>
            </w:r>
            <w:r w:rsidRPr="003E66B0">
              <w:rPr>
                <w:rFonts w:ascii="Arial CE" w:hAnsi="Arial CE" w:cs="Arial"/>
                <w:b/>
                <w:bCs/>
              </w:rPr>
              <w:t>,</w:t>
            </w:r>
            <w:r w:rsidR="00D5713D" w:rsidRPr="003E66B0">
              <w:rPr>
                <w:rFonts w:ascii="Arial CE" w:hAnsi="Arial CE" w:cs="Arial"/>
                <w:b/>
                <w:bCs/>
              </w:rPr>
              <w:t>8</w:t>
            </w:r>
          </w:p>
        </w:tc>
      </w:tr>
    </w:tbl>
    <w:p w14:paraId="35C815CD" w14:textId="77777777" w:rsidR="009E215E" w:rsidRPr="0026546E" w:rsidRDefault="009E215E" w:rsidP="004F20D7"/>
    <w:p w14:paraId="57F930D7" w14:textId="67E4B8ED" w:rsidR="009E215E" w:rsidRDefault="009E215E"/>
    <w:bookmarkEnd w:id="0"/>
    <w:p w14:paraId="4C975076" w14:textId="76EC0219" w:rsidR="007106BE" w:rsidRDefault="007106BE"/>
    <w:sectPr w:rsidR="007106BE" w:rsidSect="009E6B80">
      <w:pgSz w:w="11906" w:h="16838"/>
      <w:pgMar w:top="1417" w:right="1646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60C2"/>
    <w:multiLevelType w:val="hybridMultilevel"/>
    <w:tmpl w:val="57D0565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1000043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EE1"/>
    <w:rsid w:val="000612BF"/>
    <w:rsid w:val="00082440"/>
    <w:rsid w:val="000966D2"/>
    <w:rsid w:val="00107745"/>
    <w:rsid w:val="001449DC"/>
    <w:rsid w:val="0017630E"/>
    <w:rsid w:val="001B334E"/>
    <w:rsid w:val="001E0304"/>
    <w:rsid w:val="0020649C"/>
    <w:rsid w:val="00241E47"/>
    <w:rsid w:val="00261D57"/>
    <w:rsid w:val="0026546E"/>
    <w:rsid w:val="00293636"/>
    <w:rsid w:val="002B775C"/>
    <w:rsid w:val="002C38E8"/>
    <w:rsid w:val="002C3B63"/>
    <w:rsid w:val="002F3B9D"/>
    <w:rsid w:val="0031071A"/>
    <w:rsid w:val="00314D49"/>
    <w:rsid w:val="00314EE1"/>
    <w:rsid w:val="003627FE"/>
    <w:rsid w:val="003724EA"/>
    <w:rsid w:val="00372950"/>
    <w:rsid w:val="003E4581"/>
    <w:rsid w:val="003E66B0"/>
    <w:rsid w:val="003F6FD1"/>
    <w:rsid w:val="0040196D"/>
    <w:rsid w:val="004024B1"/>
    <w:rsid w:val="00451E9C"/>
    <w:rsid w:val="00454C72"/>
    <w:rsid w:val="00465756"/>
    <w:rsid w:val="00476B1C"/>
    <w:rsid w:val="0048438E"/>
    <w:rsid w:val="00484756"/>
    <w:rsid w:val="004F20D7"/>
    <w:rsid w:val="00500C71"/>
    <w:rsid w:val="005427A3"/>
    <w:rsid w:val="005662ED"/>
    <w:rsid w:val="00577859"/>
    <w:rsid w:val="0058589C"/>
    <w:rsid w:val="005C39D2"/>
    <w:rsid w:val="005D42AA"/>
    <w:rsid w:val="005E44BC"/>
    <w:rsid w:val="00606FC1"/>
    <w:rsid w:val="00615F6C"/>
    <w:rsid w:val="006442BE"/>
    <w:rsid w:val="006748FE"/>
    <w:rsid w:val="006964AC"/>
    <w:rsid w:val="006A3BD5"/>
    <w:rsid w:val="006B268E"/>
    <w:rsid w:val="006D3F3B"/>
    <w:rsid w:val="006F2D7C"/>
    <w:rsid w:val="006F5906"/>
    <w:rsid w:val="007106BE"/>
    <w:rsid w:val="00724758"/>
    <w:rsid w:val="00753D37"/>
    <w:rsid w:val="007754E9"/>
    <w:rsid w:val="007A1363"/>
    <w:rsid w:val="007E078C"/>
    <w:rsid w:val="007F651F"/>
    <w:rsid w:val="00873D60"/>
    <w:rsid w:val="00884B8A"/>
    <w:rsid w:val="008B6C18"/>
    <w:rsid w:val="008C4366"/>
    <w:rsid w:val="008D6E69"/>
    <w:rsid w:val="008F026B"/>
    <w:rsid w:val="008F62C5"/>
    <w:rsid w:val="009336D8"/>
    <w:rsid w:val="009363E4"/>
    <w:rsid w:val="009719A9"/>
    <w:rsid w:val="0097546F"/>
    <w:rsid w:val="009E215E"/>
    <w:rsid w:val="009E6B80"/>
    <w:rsid w:val="00A1309D"/>
    <w:rsid w:val="00A22920"/>
    <w:rsid w:val="00A25A76"/>
    <w:rsid w:val="00A34F71"/>
    <w:rsid w:val="00A516CA"/>
    <w:rsid w:val="00A56C04"/>
    <w:rsid w:val="00A7165A"/>
    <w:rsid w:val="00A768D5"/>
    <w:rsid w:val="00A76E54"/>
    <w:rsid w:val="00AB3CF5"/>
    <w:rsid w:val="00AB6727"/>
    <w:rsid w:val="00AD244C"/>
    <w:rsid w:val="00B548A0"/>
    <w:rsid w:val="00B56CE0"/>
    <w:rsid w:val="00BC4334"/>
    <w:rsid w:val="00BC6FBA"/>
    <w:rsid w:val="00BE4920"/>
    <w:rsid w:val="00C046DF"/>
    <w:rsid w:val="00C36A8B"/>
    <w:rsid w:val="00C37BB7"/>
    <w:rsid w:val="00C4344A"/>
    <w:rsid w:val="00C71E63"/>
    <w:rsid w:val="00C8277A"/>
    <w:rsid w:val="00CC711B"/>
    <w:rsid w:val="00D179C0"/>
    <w:rsid w:val="00D3260A"/>
    <w:rsid w:val="00D35B51"/>
    <w:rsid w:val="00D5132C"/>
    <w:rsid w:val="00D5168C"/>
    <w:rsid w:val="00D5713D"/>
    <w:rsid w:val="00D60125"/>
    <w:rsid w:val="00D81DD5"/>
    <w:rsid w:val="00D86251"/>
    <w:rsid w:val="00D95A18"/>
    <w:rsid w:val="00DC2626"/>
    <w:rsid w:val="00E02BF2"/>
    <w:rsid w:val="00E3135F"/>
    <w:rsid w:val="00E33AE0"/>
    <w:rsid w:val="00E36B9E"/>
    <w:rsid w:val="00E47EB9"/>
    <w:rsid w:val="00E53DFA"/>
    <w:rsid w:val="00E5634C"/>
    <w:rsid w:val="00EE3C13"/>
    <w:rsid w:val="00EF2022"/>
    <w:rsid w:val="00EF22D2"/>
    <w:rsid w:val="00F4653A"/>
    <w:rsid w:val="00F632DF"/>
    <w:rsid w:val="00F6395F"/>
    <w:rsid w:val="00FA2104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B6578"/>
  <w15:docId w15:val="{0491EB20-928F-47CF-97F9-F59D292F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20D7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4F20D7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4F20D7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4F20D7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szCs w:val="20"/>
    </w:rPr>
  </w:style>
  <w:style w:type="character" w:customStyle="1" w:styleId="Zkladntextodsazen3Char">
    <w:name w:val="Základní text odsazený 3 Char"/>
    <w:link w:val="Zkladntextodsazen3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46575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5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97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42</cp:revision>
  <cp:lastPrinted>2018-02-12T06:00:00Z</cp:lastPrinted>
  <dcterms:created xsi:type="dcterms:W3CDTF">2020-04-08T08:08:00Z</dcterms:created>
  <dcterms:modified xsi:type="dcterms:W3CDTF">2024-02-23T05:42:00Z</dcterms:modified>
</cp:coreProperties>
</file>