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3B27E0" w14:textId="77777777" w:rsidR="00A52DE6" w:rsidRDefault="00A52DE6" w:rsidP="00A52DE6">
      <w:pPr>
        <w:jc w:val="center"/>
        <w:rPr>
          <w:sz w:val="32"/>
          <w:szCs w:val="32"/>
        </w:rPr>
      </w:pPr>
      <w:r>
        <w:rPr>
          <w:sz w:val="32"/>
          <w:szCs w:val="32"/>
        </w:rPr>
        <w:t>Důvodová zpráva</w:t>
      </w:r>
    </w:p>
    <w:p w14:paraId="7A759C34" w14:textId="77777777" w:rsidR="00A52DE6" w:rsidRDefault="00A52DE6" w:rsidP="00A52DE6">
      <w:pPr>
        <w:jc w:val="center"/>
        <w:rPr>
          <w:sz w:val="32"/>
          <w:szCs w:val="32"/>
        </w:rPr>
      </w:pPr>
    </w:p>
    <w:p w14:paraId="0CF6834F" w14:textId="2783CDCC" w:rsidR="00A52DE6" w:rsidRDefault="00A52DE6" w:rsidP="00A52DE6">
      <w:pPr>
        <w:ind w:firstLine="426"/>
        <w:jc w:val="both"/>
      </w:pPr>
      <w:r>
        <w:t>Bc. Tereza Kohoutová, DiS. (IČO: 870 06 651), jako původní nájemce nebytového prostoru č. 501, v objektu bez čp./</w:t>
      </w:r>
      <w:proofErr w:type="spellStart"/>
      <w:r>
        <w:t>č.ev</w:t>
      </w:r>
      <w:proofErr w:type="spellEnd"/>
      <w:r>
        <w:t xml:space="preserve">., na pozemku </w:t>
      </w:r>
      <w:proofErr w:type="spellStart"/>
      <w:r>
        <w:t>parc</w:t>
      </w:r>
      <w:proofErr w:type="spellEnd"/>
      <w:r>
        <w:t xml:space="preserve">. č. 2364/80, k. </w:t>
      </w:r>
      <w:proofErr w:type="spellStart"/>
      <w:r>
        <w:t>ú.</w:t>
      </w:r>
      <w:proofErr w:type="spellEnd"/>
      <w:r>
        <w:t xml:space="preserve"> Kobylisy (při ul. Hrubého) požádala o převod Smlouvy o nájmu prostoru č. 2023/0585/OSM.DOBCH ze dne 11. 1. 2024, na spolek ELIKRY </w:t>
      </w:r>
      <w:proofErr w:type="spellStart"/>
      <w:r>
        <w:t>z.s</w:t>
      </w:r>
      <w:proofErr w:type="spellEnd"/>
      <w:r>
        <w:t xml:space="preserve">. (IČO: 217 68 480), se sídlem na adrese: Zdibská 229/2, 182 00 Praha 8 – Kobylisy, kde je Bc. Tereza Kohoutová statutární ředitelkou spolku. </w:t>
      </w:r>
    </w:p>
    <w:p w14:paraId="68183075" w14:textId="77777777" w:rsidR="00A52DE6" w:rsidRDefault="00A52DE6" w:rsidP="00A52DE6">
      <w:pPr>
        <w:jc w:val="both"/>
      </w:pPr>
    </w:p>
    <w:p w14:paraId="0307F2A4" w14:textId="77777777" w:rsidR="00A52DE6" w:rsidRPr="00725E28" w:rsidRDefault="00A52DE6" w:rsidP="00A52DE6">
      <w:pPr>
        <w:ind w:firstLine="708"/>
        <w:jc w:val="both"/>
      </w:pPr>
      <w:r w:rsidRPr="00725E28">
        <w:t xml:space="preserve">Dne </w:t>
      </w:r>
      <w:r>
        <w:t>8. 7</w:t>
      </w:r>
      <w:r w:rsidRPr="00725E28">
        <w:t xml:space="preserve">. 2026 bylo usnesením č. </w:t>
      </w:r>
      <w:proofErr w:type="spellStart"/>
      <w:r w:rsidRPr="00725E28">
        <w:t>Usn</w:t>
      </w:r>
      <w:proofErr w:type="spellEnd"/>
      <w:r w:rsidRPr="00725E28">
        <w:t xml:space="preserve"> RMC 00</w:t>
      </w:r>
      <w:r>
        <w:t>309</w:t>
      </w:r>
      <w:r w:rsidRPr="00725E28">
        <w:t xml:space="preserve">/2026 Rady městské části Praha 8 schválen návrh </w:t>
      </w:r>
      <w:r w:rsidRPr="00CE708D">
        <w:t xml:space="preserve"> uzavření "Smlouvy o nájmu prostoru" v objektu ve vlastnictví obce, tj.</w:t>
      </w:r>
      <w:r>
        <w:t> </w:t>
      </w:r>
      <w:r w:rsidRPr="00CE708D">
        <w:t>Hlavního města Prahy, svěřeném do správy městské části Praha 8 - objekt bez čp./č. ev., na</w:t>
      </w:r>
      <w:r>
        <w:t> </w:t>
      </w:r>
      <w:r w:rsidRPr="00CE708D">
        <w:t xml:space="preserve">pozemku </w:t>
      </w:r>
      <w:proofErr w:type="spellStart"/>
      <w:r w:rsidRPr="00CE708D">
        <w:t>parc</w:t>
      </w:r>
      <w:proofErr w:type="spellEnd"/>
      <w:r w:rsidRPr="00CE708D">
        <w:t xml:space="preserve">. č. 2364/80, na k. </w:t>
      </w:r>
      <w:proofErr w:type="spellStart"/>
      <w:r w:rsidRPr="00CE708D">
        <w:t>ú.</w:t>
      </w:r>
      <w:proofErr w:type="spellEnd"/>
      <w:r w:rsidRPr="00CE708D">
        <w:t xml:space="preserve"> Kobylisy (při ul. Hrubého), Praha 8</w:t>
      </w:r>
      <w:r w:rsidRPr="00725E28">
        <w:t xml:space="preserve">, mezi Městskou částí Praha 8, jako „pronajímatelem“ a společností </w:t>
      </w:r>
      <w:r>
        <w:t xml:space="preserve">ELIKRY </w:t>
      </w:r>
      <w:proofErr w:type="spellStart"/>
      <w:r>
        <w:t>z.s</w:t>
      </w:r>
      <w:proofErr w:type="spellEnd"/>
      <w:r>
        <w:t>.</w:t>
      </w:r>
      <w:r w:rsidRPr="00725E28">
        <w:t xml:space="preserve">, (IČO: </w:t>
      </w:r>
      <w:r>
        <w:t>217 68 480</w:t>
      </w:r>
      <w:r w:rsidRPr="00725E28">
        <w:t>), se sídlem na</w:t>
      </w:r>
      <w:r>
        <w:t> </w:t>
      </w:r>
      <w:r w:rsidRPr="00725E28">
        <w:t xml:space="preserve">adrese </w:t>
      </w:r>
      <w:r>
        <w:t>Zdibská 229/2, 182 00 Praha 8 - Kobylisy</w:t>
      </w:r>
      <w:r w:rsidRPr="00725E28">
        <w:t xml:space="preserve">, jako „nájemcem“. </w:t>
      </w:r>
    </w:p>
    <w:p w14:paraId="62F433E6" w14:textId="77777777" w:rsidR="00A52DE6" w:rsidRPr="00725E28" w:rsidRDefault="00A52DE6" w:rsidP="00A52DE6">
      <w:pPr>
        <w:ind w:firstLine="708"/>
        <w:jc w:val="both"/>
      </w:pPr>
    </w:p>
    <w:p w14:paraId="4D77F2D8" w14:textId="77777777" w:rsidR="00A52DE6" w:rsidRPr="00725E28" w:rsidRDefault="00A52DE6" w:rsidP="00A52DE6">
      <w:pPr>
        <w:ind w:firstLine="708"/>
        <w:jc w:val="both"/>
        <w:rPr>
          <w:bCs/>
        </w:rPr>
      </w:pPr>
      <w:r>
        <w:t>Bc. Tereza Kohoutová, DiS., jako „původní n</w:t>
      </w:r>
      <w:r w:rsidRPr="00725E28">
        <w:t>ájemce</w:t>
      </w:r>
      <w:r>
        <w:t>“</w:t>
      </w:r>
      <w:r w:rsidRPr="00725E28">
        <w:t xml:space="preserve"> ve svém emailu doručeném odboru správy majetku ÚMČ Praha 8 dne </w:t>
      </w:r>
      <w:r>
        <w:t>8. 9</w:t>
      </w:r>
      <w:r w:rsidRPr="00725E28">
        <w:t xml:space="preserve">. 2026 </w:t>
      </w:r>
      <w:r>
        <w:t xml:space="preserve">požádala z důvodu vysokého rozsahu investic do daného prostoru, a patrného poklesu počtu dětí s pravidelnou docházkou, které mají přímý dopad na ekonomiku provozu, o ponechání nájemní smlouvy na ní, jako původní nájemkyni. </w:t>
      </w:r>
      <w:r w:rsidRPr="00725E28">
        <w:t>Na základě této žádosti je předkládán k projednání Radě Městské části Praha 8 návrh zrušení usnesení č.</w:t>
      </w:r>
      <w:r>
        <w:t> </w:t>
      </w:r>
      <w:proofErr w:type="spellStart"/>
      <w:r w:rsidRPr="00725E28">
        <w:t>Usn</w:t>
      </w:r>
      <w:proofErr w:type="spellEnd"/>
      <w:r w:rsidRPr="00725E28">
        <w:t xml:space="preserve"> RMC 00</w:t>
      </w:r>
      <w:r>
        <w:t>309</w:t>
      </w:r>
      <w:r w:rsidRPr="00725E28">
        <w:t xml:space="preserve">/2026 Rady městské části Praha 8 ze dne </w:t>
      </w:r>
      <w:r>
        <w:t>8. 7</w:t>
      </w:r>
      <w:r w:rsidRPr="00725E28">
        <w:t>. 2026.</w:t>
      </w:r>
    </w:p>
    <w:p w14:paraId="0DAC35B8" w14:textId="77777777" w:rsidR="00A52DE6" w:rsidRDefault="00A52DE6" w:rsidP="00A52DE6">
      <w:pPr>
        <w:ind w:firstLine="708"/>
        <w:jc w:val="both"/>
      </w:pPr>
    </w:p>
    <w:p w14:paraId="0A555499" w14:textId="77777777" w:rsidR="00CB62A2" w:rsidRPr="00A52DE6" w:rsidRDefault="00CB62A2" w:rsidP="00A52DE6"/>
    <w:sectPr w:rsidR="00CB62A2" w:rsidRPr="00A52D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202"/>
    <w:rsid w:val="00120687"/>
    <w:rsid w:val="001A7AC8"/>
    <w:rsid w:val="001F1DDC"/>
    <w:rsid w:val="00262DE1"/>
    <w:rsid w:val="003A3B50"/>
    <w:rsid w:val="00413ED2"/>
    <w:rsid w:val="004D0BAC"/>
    <w:rsid w:val="00645ED4"/>
    <w:rsid w:val="00867F89"/>
    <w:rsid w:val="00954AC2"/>
    <w:rsid w:val="0095635B"/>
    <w:rsid w:val="009A739A"/>
    <w:rsid w:val="00A52DE6"/>
    <w:rsid w:val="00A979D8"/>
    <w:rsid w:val="00CB62A2"/>
    <w:rsid w:val="00CB75D2"/>
    <w:rsid w:val="00DD620E"/>
    <w:rsid w:val="00E05202"/>
    <w:rsid w:val="00E858A5"/>
    <w:rsid w:val="00F84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CB2DD"/>
  <w15:chartTrackingRefBased/>
  <w15:docId w15:val="{D357601F-E520-4314-8DC0-524947188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05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5">
    <w:name w:val="heading 5"/>
    <w:basedOn w:val="Normln"/>
    <w:next w:val="Normln"/>
    <w:link w:val="Nadpis5Char"/>
    <w:autoRedefine/>
    <w:qFormat/>
    <w:rsid w:val="00CB75D2"/>
    <w:pPr>
      <w:keepNext/>
      <w:autoSpaceDE w:val="0"/>
      <w:autoSpaceDN w:val="0"/>
      <w:adjustRightInd w:val="0"/>
      <w:outlineLvl w:val="4"/>
    </w:pPr>
    <w:rPr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5Char">
    <w:name w:val="Nadpis 5 Char"/>
    <w:basedOn w:val="Standardnpsmoodstavce"/>
    <w:link w:val="Nadpis5"/>
    <w:rsid w:val="00CB75D2"/>
    <w:rPr>
      <w:rFonts w:ascii="Times New Roman" w:eastAsia="Times New Roman" w:hAnsi="Times New Roman" w:cs="Times New Roman"/>
      <w:b/>
      <w:bCs/>
      <w:sz w:val="28"/>
      <w:szCs w:val="2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763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213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Hanák Kamil DiS. (P8)</dc:creator>
  <cp:keywords/>
  <dc:description/>
  <cp:lastModifiedBy>Hanák Kamil DiS. (P8)</cp:lastModifiedBy>
  <cp:revision>11</cp:revision>
  <dcterms:created xsi:type="dcterms:W3CDTF">2021-06-24T11:26:00Z</dcterms:created>
  <dcterms:modified xsi:type="dcterms:W3CDTF">2026-09-10T08:59:00Z</dcterms:modified>
</cp:coreProperties>
</file>