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80D34" w14:textId="5A870753" w:rsidR="008002F4" w:rsidRDefault="008002F4" w:rsidP="008002F4">
      <w:pPr>
        <w:pStyle w:val="Nzev"/>
      </w:pPr>
      <w:r>
        <w:t>Důvodová zpráva</w:t>
      </w:r>
    </w:p>
    <w:p w14:paraId="0930E34E" w14:textId="77777777" w:rsidR="00781C53" w:rsidRDefault="00781C53" w:rsidP="008002F4">
      <w:pPr>
        <w:pStyle w:val="Nzev"/>
      </w:pPr>
    </w:p>
    <w:p w14:paraId="635940AF" w14:textId="3B53542B" w:rsidR="007E6431" w:rsidRDefault="00725099" w:rsidP="006A26BE">
      <w:pPr>
        <w:jc w:val="both"/>
      </w:pPr>
      <w:r>
        <w:rPr>
          <w:bCs/>
        </w:rPr>
        <w:t xml:space="preserve">Městské části Praha 8 je svěřena správa id. podílu </w:t>
      </w:r>
      <w:r w:rsidR="00B31581">
        <w:rPr>
          <w:bCs/>
        </w:rPr>
        <w:t xml:space="preserve">½ </w:t>
      </w:r>
      <w:r>
        <w:rPr>
          <w:bCs/>
        </w:rPr>
        <w:t xml:space="preserve">nemovitostí - </w:t>
      </w:r>
      <w:r>
        <w:t xml:space="preserve">pozemku </w:t>
      </w:r>
      <w:proofErr w:type="spellStart"/>
      <w:r>
        <w:t>parc</w:t>
      </w:r>
      <w:proofErr w:type="spellEnd"/>
      <w:r>
        <w:t xml:space="preserve">. č. </w:t>
      </w:r>
      <w:r w:rsidR="00B31581">
        <w:t>73</w:t>
      </w:r>
      <w:r>
        <w:t xml:space="preserve"> („zastavěná plocha a nádvoří“) o výměře</w:t>
      </w:r>
      <w:r w:rsidR="00B31581">
        <w:t xml:space="preserve"> 635</w:t>
      </w:r>
      <w:r>
        <w:t xml:space="preserve"> m</w:t>
      </w:r>
      <w:r>
        <w:rPr>
          <w:vertAlign w:val="superscript"/>
        </w:rPr>
        <w:t>2</w:t>
      </w:r>
      <w:r>
        <w:t>, s</w:t>
      </w:r>
      <w:r w:rsidR="007E6431">
        <w:t xml:space="preserve"> id. podílem </w:t>
      </w:r>
      <w:proofErr w:type="gramStart"/>
      <w:r w:rsidR="00B31581">
        <w:t xml:space="preserve">½ </w:t>
      </w:r>
      <w:r w:rsidR="00A075B3">
        <w:t xml:space="preserve"> domu</w:t>
      </w:r>
      <w:proofErr w:type="gramEnd"/>
      <w:r w:rsidR="00A075B3">
        <w:t xml:space="preserve"> </w:t>
      </w:r>
      <w:r>
        <w:t xml:space="preserve">čp. </w:t>
      </w:r>
      <w:r w:rsidR="007E6431">
        <w:t>1</w:t>
      </w:r>
      <w:r w:rsidR="00B31581">
        <w:t>30</w:t>
      </w:r>
      <w:r>
        <w:t xml:space="preserve"> („objekt k bydlení“) vše na k. </w:t>
      </w:r>
      <w:proofErr w:type="spellStart"/>
      <w:r>
        <w:t>ú.</w:t>
      </w:r>
      <w:proofErr w:type="spellEnd"/>
      <w:r>
        <w:t xml:space="preserve"> </w:t>
      </w:r>
      <w:r w:rsidR="00B31581">
        <w:t xml:space="preserve">Karlín </w:t>
      </w:r>
      <w:r>
        <w:t xml:space="preserve">a na adrese </w:t>
      </w:r>
      <w:r w:rsidR="00B31581">
        <w:t>Vítkova 19</w:t>
      </w:r>
      <w:r>
        <w:t>, 18</w:t>
      </w:r>
      <w:r w:rsidR="00B31581">
        <w:t>6</w:t>
      </w:r>
      <w:r>
        <w:t xml:space="preserve"> 00 Praha 8. D</w:t>
      </w:r>
      <w:r w:rsidR="007E6431">
        <w:t>alší id</w:t>
      </w:r>
      <w:r>
        <w:t>. podíl</w:t>
      </w:r>
      <w:r w:rsidR="007E6431">
        <w:t xml:space="preserve">y </w:t>
      </w:r>
      <w:r>
        <w:t xml:space="preserve"> na výše uvedených nemovitostech j</w:t>
      </w:r>
      <w:r w:rsidR="007E6431">
        <w:t>sou</w:t>
      </w:r>
      <w:r>
        <w:t xml:space="preserve"> ve vlastnictví</w:t>
      </w:r>
      <w:r w:rsidR="00A53DD1">
        <w:t xml:space="preserve"> </w:t>
      </w:r>
      <w:r w:rsidR="00483690">
        <w:t xml:space="preserve">tří </w:t>
      </w:r>
      <w:r w:rsidR="00A53DD1">
        <w:t>fyzických osob</w:t>
      </w:r>
      <w:r w:rsidR="00483690">
        <w:t xml:space="preserve"> (každý o velikosti 1/6)</w:t>
      </w:r>
      <w:bookmarkStart w:id="0" w:name="_GoBack"/>
      <w:bookmarkEnd w:id="0"/>
      <w:r w:rsidR="00483690">
        <w:t>.</w:t>
      </w:r>
    </w:p>
    <w:tbl>
      <w:tblPr>
        <w:tblpPr w:leftFromText="141" w:rightFromText="141" w:vertAnchor="text" w:tblpY="1"/>
        <w:tblOverlap w:val="never"/>
        <w:tblW w:w="5000" w:type="pct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32"/>
        <w:gridCol w:w="1275"/>
        <w:gridCol w:w="1275"/>
        <w:gridCol w:w="1291"/>
      </w:tblGrid>
      <w:tr w:rsidR="00483690" w14:paraId="2C334662" w14:textId="77777777" w:rsidTr="00483690">
        <w:trPr>
          <w:trHeight w:val="20"/>
          <w:tblCellSpacing w:w="15" w:type="dxa"/>
        </w:trPr>
        <w:tc>
          <w:tcPr>
            <w:tcW w:w="2859" w:type="pct"/>
            <w:tcMar>
              <w:top w:w="60" w:type="dxa"/>
              <w:left w:w="75" w:type="dxa"/>
              <w:bottom w:w="0" w:type="dxa"/>
              <w:right w:w="60" w:type="dxa"/>
            </w:tcMar>
          </w:tcPr>
          <w:p w14:paraId="6A0F1926" w14:textId="4104F73D" w:rsidR="00483690" w:rsidRDefault="00483690" w:rsidP="00483690"/>
        </w:tc>
        <w:tc>
          <w:tcPr>
            <w:tcW w:w="686" w:type="pct"/>
          </w:tcPr>
          <w:p w14:paraId="331A639C" w14:textId="77777777" w:rsidR="00483690" w:rsidRDefault="00483690" w:rsidP="00483690">
            <w:pPr>
              <w:rPr>
                <w:sz w:val="20"/>
                <w:szCs w:val="20"/>
              </w:rPr>
            </w:pPr>
          </w:p>
        </w:tc>
        <w:tc>
          <w:tcPr>
            <w:tcW w:w="686" w:type="pct"/>
            <w:vAlign w:val="center"/>
            <w:hideMark/>
          </w:tcPr>
          <w:p w14:paraId="6044A836" w14:textId="74B3DC61" w:rsidR="00483690" w:rsidRDefault="00483690" w:rsidP="00483690">
            <w:pPr>
              <w:rPr>
                <w:sz w:val="20"/>
                <w:szCs w:val="20"/>
              </w:rPr>
            </w:pPr>
          </w:p>
        </w:tc>
        <w:tc>
          <w:tcPr>
            <w:tcW w:w="686" w:type="pct"/>
            <w:vAlign w:val="center"/>
            <w:hideMark/>
          </w:tcPr>
          <w:p w14:paraId="44F5FE8D" w14:textId="77777777" w:rsidR="00483690" w:rsidRDefault="00483690" w:rsidP="00483690">
            <w:pPr>
              <w:rPr>
                <w:sz w:val="20"/>
                <w:szCs w:val="20"/>
              </w:rPr>
            </w:pPr>
          </w:p>
        </w:tc>
      </w:tr>
    </w:tbl>
    <w:p w14:paraId="64AEF7FE" w14:textId="35B66B28" w:rsidR="00B31581" w:rsidRDefault="00A53DD1" w:rsidP="006A26BE">
      <w:pPr>
        <w:jc w:val="both"/>
      </w:pPr>
      <w:r>
        <w:t xml:space="preserve">Dopisem ze dne </w:t>
      </w:r>
      <w:r w:rsidR="004C46BC">
        <w:t>13.3.</w:t>
      </w:r>
      <w:r>
        <w:t>2017 se</w:t>
      </w:r>
      <w:r w:rsidR="00725099">
        <w:t xml:space="preserve"> na MČ Praha 8, zastoupenou odborem správy majetku ÚMČ Praha 8, </w:t>
      </w:r>
      <w:proofErr w:type="gramStart"/>
      <w:r w:rsidR="00725099">
        <w:t xml:space="preserve">obrátil </w:t>
      </w:r>
      <w:r w:rsidR="00B31581">
        <w:t xml:space="preserve"> zástupce</w:t>
      </w:r>
      <w:proofErr w:type="gramEnd"/>
      <w:r w:rsidR="00B31581">
        <w:t xml:space="preserve"> spoluvlastníků,</w:t>
      </w:r>
      <w:r w:rsidR="00725099">
        <w:t xml:space="preserve"> o možnost prodeje id. podílu </w:t>
      </w:r>
      <w:r w:rsidR="00B31581">
        <w:t xml:space="preserve">½ </w:t>
      </w:r>
      <w:r>
        <w:t xml:space="preserve"> </w:t>
      </w:r>
      <w:r w:rsidR="00725099">
        <w:t xml:space="preserve">pozemku </w:t>
      </w:r>
      <w:proofErr w:type="spellStart"/>
      <w:r w:rsidR="00725099">
        <w:t>parc</w:t>
      </w:r>
      <w:proofErr w:type="spellEnd"/>
      <w:r w:rsidR="00725099">
        <w:t xml:space="preserve">. č. </w:t>
      </w:r>
      <w:r w:rsidR="00B31581">
        <w:t>73</w:t>
      </w:r>
      <w:r w:rsidR="00725099">
        <w:t xml:space="preserve"> („zastavěná plocha a nádvoří“) o výměře </w:t>
      </w:r>
      <w:r w:rsidR="00B31581">
        <w:t xml:space="preserve">635 </w:t>
      </w:r>
      <w:r w:rsidR="00725099">
        <w:t>m</w:t>
      </w:r>
      <w:r w:rsidR="00725099">
        <w:rPr>
          <w:vertAlign w:val="superscript"/>
        </w:rPr>
        <w:t>2</w:t>
      </w:r>
      <w:r w:rsidR="00725099">
        <w:t xml:space="preserve">, s id. podílem </w:t>
      </w:r>
      <w:r w:rsidR="00B31581">
        <w:t xml:space="preserve">½ </w:t>
      </w:r>
      <w:r>
        <w:t xml:space="preserve"> </w:t>
      </w:r>
      <w:r w:rsidR="00725099">
        <w:t xml:space="preserve">domu čp. </w:t>
      </w:r>
      <w:r>
        <w:t>1</w:t>
      </w:r>
      <w:r w:rsidR="00B31581">
        <w:t>30</w:t>
      </w:r>
      <w:r w:rsidR="00725099">
        <w:t xml:space="preserve"> („objekt k bydlení“) vše na k. </w:t>
      </w:r>
      <w:proofErr w:type="spellStart"/>
      <w:r w:rsidR="00725099">
        <w:t>ú.</w:t>
      </w:r>
      <w:proofErr w:type="spellEnd"/>
      <w:r w:rsidR="00725099">
        <w:t xml:space="preserve"> </w:t>
      </w:r>
      <w:r w:rsidR="00B31581">
        <w:t xml:space="preserve">Karlín </w:t>
      </w:r>
      <w:r w:rsidR="00725099">
        <w:t xml:space="preserve">a na adrese </w:t>
      </w:r>
      <w:r w:rsidR="00B31581">
        <w:t>Vítkova 19</w:t>
      </w:r>
      <w:r w:rsidR="00725099">
        <w:t>, 18</w:t>
      </w:r>
      <w:r w:rsidR="00B31581">
        <w:t>6</w:t>
      </w:r>
      <w:r w:rsidR="00725099">
        <w:t xml:space="preserve"> 00 Praha 8, do vlastnictví </w:t>
      </w:r>
      <w:r>
        <w:t>spol</w:t>
      </w:r>
      <w:r w:rsidR="00B31581">
        <w:t>uvlastníků předmětných nemovitostí</w:t>
      </w:r>
      <w:r>
        <w:t>.</w:t>
      </w:r>
      <w:r w:rsidR="00DD6E1F">
        <w:t xml:space="preserve"> </w:t>
      </w:r>
    </w:p>
    <w:p w14:paraId="0EE47141" w14:textId="77777777" w:rsidR="00B31581" w:rsidRDefault="00B31581" w:rsidP="006A26BE">
      <w:pPr>
        <w:jc w:val="both"/>
      </w:pPr>
    </w:p>
    <w:p w14:paraId="7BC1C6F7" w14:textId="12A61E46" w:rsidR="00725099" w:rsidRDefault="00B31581" w:rsidP="006A26BE">
      <w:pPr>
        <w:jc w:val="both"/>
      </w:pPr>
      <w:r>
        <w:t>Dle znaleckého posudku vypracovaného</w:t>
      </w:r>
      <w:r w:rsidR="00483690">
        <w:t xml:space="preserve"> na základě požadavku MČ Praha 8 byla </w:t>
      </w:r>
      <w:r w:rsidR="009F42BD">
        <w:t xml:space="preserve">stanovena cena id. podílu </w:t>
      </w:r>
      <w:proofErr w:type="gramStart"/>
      <w:r>
        <w:t xml:space="preserve">½ </w:t>
      </w:r>
      <w:r w:rsidR="009F42BD">
        <w:t xml:space="preserve"> </w:t>
      </w:r>
      <w:r>
        <w:t>nemovitostí</w:t>
      </w:r>
      <w:proofErr w:type="gramEnd"/>
      <w:r w:rsidR="00483690">
        <w:t>.</w:t>
      </w:r>
      <w:r w:rsidR="009F42BD">
        <w:t xml:space="preserve"> </w:t>
      </w:r>
      <w:r>
        <w:t xml:space="preserve">Zástupce spoluvlastníků zastoupený </w:t>
      </w:r>
      <w:r w:rsidR="00483690">
        <w:t>advokátkou</w:t>
      </w:r>
      <w:r w:rsidR="007C42CA">
        <w:t xml:space="preserve"> nabídl vyšší </w:t>
      </w:r>
      <w:r w:rsidR="00B266C9">
        <w:t>cenu za odkoupení</w:t>
      </w:r>
      <w:r w:rsidR="007C42CA">
        <w:t xml:space="preserve"> nemovitostí.</w:t>
      </w:r>
    </w:p>
    <w:p w14:paraId="0E67346B" w14:textId="77777777" w:rsidR="0072574A" w:rsidRDefault="0072574A" w:rsidP="006A26BE">
      <w:pPr>
        <w:jc w:val="both"/>
      </w:pPr>
    </w:p>
    <w:p w14:paraId="5825FF77" w14:textId="64176B37" w:rsidR="0072574A" w:rsidRDefault="0072574A" w:rsidP="006A26BE">
      <w:pPr>
        <w:jc w:val="both"/>
      </w:pPr>
      <w:r>
        <w:t xml:space="preserve">Dle sdělení právního zástupce spoluvlastníků tito zásadně nesouhlasí s prodejem jejich podílu do vlastnictví obce, tj. </w:t>
      </w:r>
      <w:proofErr w:type="spellStart"/>
      <w:r>
        <w:t>hl.m.Prahy</w:t>
      </w:r>
      <w:proofErr w:type="spellEnd"/>
      <w:r>
        <w:t xml:space="preserve">, a do svěřené správy MČ Praha 8. Dále nesouhlasí s prodejem spoluvlastnického podílu formou výběrového řízení. </w:t>
      </w:r>
    </w:p>
    <w:p w14:paraId="36C57741" w14:textId="507CC890" w:rsidR="00725099" w:rsidRDefault="00725099" w:rsidP="00725099"/>
    <w:p w14:paraId="5E270EE2" w14:textId="6489C22C" w:rsidR="00725099" w:rsidRDefault="00725099" w:rsidP="007C42CA">
      <w:pPr>
        <w:jc w:val="both"/>
      </w:pPr>
      <w:r>
        <w:t xml:space="preserve">Komise RMČ Praha 8 pro obecní majetek (+ekonomiku městských organizací) na svém jednání dne </w:t>
      </w:r>
      <w:r w:rsidR="009F42BD">
        <w:t>28</w:t>
      </w:r>
      <w:r>
        <w:t xml:space="preserve">. </w:t>
      </w:r>
      <w:r w:rsidR="009F42BD">
        <w:t>srpna</w:t>
      </w:r>
      <w:r>
        <w:t xml:space="preserve"> 2017 doporučila prodej id. podílu </w:t>
      </w:r>
      <w:r w:rsidR="007C42CA">
        <w:t xml:space="preserve">½ </w:t>
      </w:r>
      <w:r>
        <w:t xml:space="preserve">výše uvedených nemovitostí do vlastnictví </w:t>
      </w:r>
      <w:r w:rsidR="00483690">
        <w:t>spoluvlastníků</w:t>
      </w:r>
      <w:r w:rsidR="007C42CA">
        <w:t>,</w:t>
      </w:r>
      <w:r>
        <w:t xml:space="preserve"> a to za </w:t>
      </w:r>
      <w:r w:rsidR="007C42CA">
        <w:t xml:space="preserve">cenu </w:t>
      </w:r>
      <w:r w:rsidR="00483690">
        <w:t>navrhovanou spoluvlastníky</w:t>
      </w:r>
      <w:r>
        <w:t>.</w:t>
      </w:r>
    </w:p>
    <w:p w14:paraId="1DE541D0" w14:textId="7F1A82DA" w:rsidR="00725099" w:rsidRDefault="00725099" w:rsidP="00725099"/>
    <w:p w14:paraId="3B331F4E" w14:textId="3344D618" w:rsidR="00725099" w:rsidRDefault="00725099" w:rsidP="00725099"/>
    <w:p w14:paraId="1AA21733" w14:textId="3B61606B" w:rsidR="00725099" w:rsidRDefault="00725099" w:rsidP="00725099">
      <w:pPr>
        <w:ind w:right="1"/>
        <w:jc w:val="both"/>
      </w:pPr>
      <w:r w:rsidRPr="006C7C49">
        <w:t xml:space="preserve">Záměr prodat uvedený </w:t>
      </w:r>
      <w:r>
        <w:t xml:space="preserve">id. podíl </w:t>
      </w:r>
      <w:r w:rsidR="007C42CA">
        <w:t xml:space="preserve">½ </w:t>
      </w:r>
      <w:r>
        <w:t>nemovitostí</w:t>
      </w:r>
      <w:r w:rsidRPr="006C7C49">
        <w:t xml:space="preserve">, svěřený do správy Městské části </w:t>
      </w:r>
      <w:r w:rsidRPr="006C7C49">
        <w:br/>
        <w:t>Praha 8, předem znám</w:t>
      </w:r>
      <w:r>
        <w:t xml:space="preserve">ému </w:t>
      </w:r>
      <w:r w:rsidRPr="006C7C49">
        <w:t>zájemc</w:t>
      </w:r>
      <w:r>
        <w:t>i</w:t>
      </w:r>
      <w:r w:rsidRPr="006C7C49">
        <w:t xml:space="preserve">, byl zveřejněn na </w:t>
      </w:r>
      <w:r>
        <w:t>Ú</w:t>
      </w:r>
      <w:r w:rsidRPr="006C7C49">
        <w:t xml:space="preserve">řední desce </w:t>
      </w:r>
      <w:r>
        <w:t xml:space="preserve">ÚMČ Praha 8 </w:t>
      </w:r>
      <w:r w:rsidRPr="006C7C49">
        <w:t xml:space="preserve">dne </w:t>
      </w:r>
      <w:r>
        <w:br/>
      </w:r>
      <w:r w:rsidR="009F42BD">
        <w:t>29</w:t>
      </w:r>
      <w:r>
        <w:t xml:space="preserve">. </w:t>
      </w:r>
      <w:r w:rsidR="009F42BD">
        <w:t>srpna</w:t>
      </w:r>
      <w:r>
        <w:t xml:space="preserve"> 2017</w:t>
      </w:r>
      <w:r w:rsidRPr="006C7C49">
        <w:t>.</w:t>
      </w:r>
    </w:p>
    <w:p w14:paraId="72D619A0" w14:textId="77777777" w:rsidR="00725099" w:rsidRPr="00725099" w:rsidRDefault="00725099" w:rsidP="00725099">
      <w:pPr>
        <w:rPr>
          <w:bCs/>
        </w:rPr>
      </w:pPr>
    </w:p>
    <w:p w14:paraId="521F82AA" w14:textId="5D1DB0AF" w:rsidR="00725099" w:rsidRPr="006A26BE" w:rsidRDefault="00C27C6C" w:rsidP="007C42CA">
      <w:pPr>
        <w:ind w:right="1"/>
        <w:jc w:val="both"/>
      </w:pPr>
      <w:r>
        <w:t xml:space="preserve">Rada </w:t>
      </w:r>
      <w:r w:rsidR="006A26BE">
        <w:t xml:space="preserve">městské části Praha 8 </w:t>
      </w:r>
      <w:r>
        <w:t>po</w:t>
      </w:r>
      <w:r w:rsidR="006A26BE">
        <w:t> projednání návrh</w:t>
      </w:r>
      <w:r>
        <w:t>u</w:t>
      </w:r>
      <w:r w:rsidR="006A26BE">
        <w:t xml:space="preserve"> majetkového převodu – úplatného převodu id. podílu </w:t>
      </w:r>
      <w:r w:rsidR="007C42CA">
        <w:t xml:space="preserve">½ </w:t>
      </w:r>
      <w:r w:rsidR="006A26BE">
        <w:t xml:space="preserve">pozemku </w:t>
      </w:r>
      <w:proofErr w:type="spellStart"/>
      <w:r w:rsidR="006A26BE">
        <w:t>parc</w:t>
      </w:r>
      <w:proofErr w:type="spellEnd"/>
      <w:r w:rsidR="006A26BE">
        <w:t>. č.</w:t>
      </w:r>
      <w:r w:rsidR="007C42CA">
        <w:t>73</w:t>
      </w:r>
      <w:r w:rsidR="006A26BE">
        <w:t xml:space="preserve"> („zastavěná plocha a nádvoří“) o výměře </w:t>
      </w:r>
      <w:r w:rsidR="007C42CA">
        <w:t>635</w:t>
      </w:r>
      <w:r w:rsidR="006A26BE">
        <w:t xml:space="preserve"> m</w:t>
      </w:r>
      <w:r w:rsidR="006A26BE">
        <w:rPr>
          <w:vertAlign w:val="superscript"/>
        </w:rPr>
        <w:t>2</w:t>
      </w:r>
      <w:r w:rsidR="006A26BE">
        <w:t xml:space="preserve">, s id. podílem </w:t>
      </w:r>
      <w:r w:rsidR="007C42CA">
        <w:t xml:space="preserve">½ </w:t>
      </w:r>
      <w:r w:rsidR="006A26BE">
        <w:t xml:space="preserve">domu čp. </w:t>
      </w:r>
      <w:r w:rsidR="009F42BD">
        <w:t>1</w:t>
      </w:r>
      <w:r w:rsidR="007C42CA">
        <w:t>30</w:t>
      </w:r>
      <w:r w:rsidR="006A26BE">
        <w:t xml:space="preserve"> („objekt k bydlení“), vše v k. </w:t>
      </w:r>
      <w:proofErr w:type="spellStart"/>
      <w:r w:rsidR="006A26BE">
        <w:t>ú.</w:t>
      </w:r>
      <w:proofErr w:type="spellEnd"/>
      <w:r w:rsidR="007C42CA">
        <w:t xml:space="preserve"> Karlín </w:t>
      </w:r>
      <w:r w:rsidR="006A26BE">
        <w:t xml:space="preserve"> na adrese </w:t>
      </w:r>
      <w:r w:rsidR="007C42CA">
        <w:t>Vítkova 19</w:t>
      </w:r>
      <w:r w:rsidR="006A26BE">
        <w:t>, 18</w:t>
      </w:r>
      <w:r w:rsidR="007C42CA">
        <w:t>6</w:t>
      </w:r>
      <w:r w:rsidR="006A26BE">
        <w:t xml:space="preserve"> 00 Praha 8, do vlastnictví </w:t>
      </w:r>
      <w:r w:rsidR="00483690">
        <w:t>spoluvlastníků</w:t>
      </w:r>
      <w:r w:rsidR="007C42CA">
        <w:t xml:space="preserve">, </w:t>
      </w:r>
      <w:r w:rsidR="006A26BE">
        <w:t xml:space="preserve">za podmínky, že prodej id. podílu výše uvedených nemovitostí se uskuteční za cenu </w:t>
      </w:r>
      <w:r w:rsidR="00483690">
        <w:t>navrženou spoluvlastníky</w:t>
      </w:r>
      <w:r>
        <w:t xml:space="preserve">, souhlasila svým usnesením č. </w:t>
      </w:r>
      <w:proofErr w:type="spellStart"/>
      <w:r>
        <w:t>Usn</w:t>
      </w:r>
      <w:proofErr w:type="spellEnd"/>
      <w:r>
        <w:t xml:space="preserve"> RMC 0507/2017 ze dne 30.8.2017 s výše uvedeným majetkovým převodem.</w:t>
      </w:r>
    </w:p>
    <w:p w14:paraId="07B80D3D" w14:textId="77777777" w:rsidR="008002F4" w:rsidRPr="004E1ED0" w:rsidRDefault="008002F4" w:rsidP="00D3015C">
      <w:pPr>
        <w:ind w:right="1" w:firstLine="708"/>
        <w:jc w:val="both"/>
        <w:rPr>
          <w:highlight w:val="yellow"/>
        </w:rPr>
      </w:pPr>
    </w:p>
    <w:p w14:paraId="07B80D3F" w14:textId="77777777" w:rsidR="008002F4" w:rsidRDefault="008002F4" w:rsidP="00D3015C">
      <w:pPr>
        <w:ind w:right="1"/>
        <w:jc w:val="both"/>
      </w:pPr>
    </w:p>
    <w:p w14:paraId="07B80D58" w14:textId="5C357BC7" w:rsidR="004E5467" w:rsidRDefault="004E5467"/>
    <w:sectPr w:rsidR="004E5467" w:rsidSect="00D3015C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BDB"/>
    <w:rsid w:val="00013A4F"/>
    <w:rsid w:val="00014A11"/>
    <w:rsid w:val="00017641"/>
    <w:rsid w:val="0002241B"/>
    <w:rsid w:val="000232F1"/>
    <w:rsid w:val="00025B4B"/>
    <w:rsid w:val="0002794B"/>
    <w:rsid w:val="00032CBA"/>
    <w:rsid w:val="00036CC7"/>
    <w:rsid w:val="0003732E"/>
    <w:rsid w:val="00041696"/>
    <w:rsid w:val="00042C86"/>
    <w:rsid w:val="00044053"/>
    <w:rsid w:val="000453B5"/>
    <w:rsid w:val="00046336"/>
    <w:rsid w:val="00063AC7"/>
    <w:rsid w:val="00084563"/>
    <w:rsid w:val="00095717"/>
    <w:rsid w:val="000C52A5"/>
    <w:rsid w:val="000C5466"/>
    <w:rsid w:val="000E7F1C"/>
    <w:rsid w:val="000F5D12"/>
    <w:rsid w:val="00103024"/>
    <w:rsid w:val="001136B4"/>
    <w:rsid w:val="00116065"/>
    <w:rsid w:val="001208DA"/>
    <w:rsid w:val="001307B9"/>
    <w:rsid w:val="0013296C"/>
    <w:rsid w:val="001345E6"/>
    <w:rsid w:val="001355F5"/>
    <w:rsid w:val="0013631A"/>
    <w:rsid w:val="0014590E"/>
    <w:rsid w:val="0015470E"/>
    <w:rsid w:val="0015699C"/>
    <w:rsid w:val="001605A7"/>
    <w:rsid w:val="00180FA5"/>
    <w:rsid w:val="001833FC"/>
    <w:rsid w:val="001834CF"/>
    <w:rsid w:val="001912DD"/>
    <w:rsid w:val="001A05DB"/>
    <w:rsid w:val="001A08F9"/>
    <w:rsid w:val="001A3113"/>
    <w:rsid w:val="001B137F"/>
    <w:rsid w:val="001B79BA"/>
    <w:rsid w:val="001C32A9"/>
    <w:rsid w:val="001C6E2C"/>
    <w:rsid w:val="001D1F46"/>
    <w:rsid w:val="001D6265"/>
    <w:rsid w:val="001E5DFC"/>
    <w:rsid w:val="001E7B3D"/>
    <w:rsid w:val="00203A97"/>
    <w:rsid w:val="00210F69"/>
    <w:rsid w:val="00214F21"/>
    <w:rsid w:val="0023259D"/>
    <w:rsid w:val="002357E3"/>
    <w:rsid w:val="002446A6"/>
    <w:rsid w:val="00250358"/>
    <w:rsid w:val="002850B9"/>
    <w:rsid w:val="002953EF"/>
    <w:rsid w:val="002A3632"/>
    <w:rsid w:val="002A6119"/>
    <w:rsid w:val="002B2614"/>
    <w:rsid w:val="002B7C8E"/>
    <w:rsid w:val="002C4649"/>
    <w:rsid w:val="002D0E8C"/>
    <w:rsid w:val="002D11E5"/>
    <w:rsid w:val="002D37C4"/>
    <w:rsid w:val="002E04C0"/>
    <w:rsid w:val="002E4A14"/>
    <w:rsid w:val="002E513B"/>
    <w:rsid w:val="002F6C75"/>
    <w:rsid w:val="002F7EEF"/>
    <w:rsid w:val="00300714"/>
    <w:rsid w:val="00300E18"/>
    <w:rsid w:val="0031586F"/>
    <w:rsid w:val="003225CC"/>
    <w:rsid w:val="00326E4D"/>
    <w:rsid w:val="00331DB2"/>
    <w:rsid w:val="00335972"/>
    <w:rsid w:val="0036604C"/>
    <w:rsid w:val="00385235"/>
    <w:rsid w:val="003912A9"/>
    <w:rsid w:val="00393EFE"/>
    <w:rsid w:val="003D1501"/>
    <w:rsid w:val="003F347A"/>
    <w:rsid w:val="00404D55"/>
    <w:rsid w:val="0041391B"/>
    <w:rsid w:val="004343B6"/>
    <w:rsid w:val="00434817"/>
    <w:rsid w:val="0044175D"/>
    <w:rsid w:val="00450BE5"/>
    <w:rsid w:val="00457F3F"/>
    <w:rsid w:val="0046074B"/>
    <w:rsid w:val="004835A4"/>
    <w:rsid w:val="00483690"/>
    <w:rsid w:val="004A43C0"/>
    <w:rsid w:val="004B4C27"/>
    <w:rsid w:val="004C115F"/>
    <w:rsid w:val="004C23B5"/>
    <w:rsid w:val="004C46BC"/>
    <w:rsid w:val="004E1ED0"/>
    <w:rsid w:val="004E1FF5"/>
    <w:rsid w:val="004E4574"/>
    <w:rsid w:val="004E5467"/>
    <w:rsid w:val="004F78A0"/>
    <w:rsid w:val="005115E7"/>
    <w:rsid w:val="005164D3"/>
    <w:rsid w:val="00521C47"/>
    <w:rsid w:val="00531B82"/>
    <w:rsid w:val="00541271"/>
    <w:rsid w:val="00546DBD"/>
    <w:rsid w:val="00560977"/>
    <w:rsid w:val="00562FDA"/>
    <w:rsid w:val="00584AAD"/>
    <w:rsid w:val="00584CFE"/>
    <w:rsid w:val="0059331E"/>
    <w:rsid w:val="00596762"/>
    <w:rsid w:val="005B6FDB"/>
    <w:rsid w:val="005C1CA2"/>
    <w:rsid w:val="005E24EF"/>
    <w:rsid w:val="005F4419"/>
    <w:rsid w:val="00600EA2"/>
    <w:rsid w:val="00633C7F"/>
    <w:rsid w:val="00635262"/>
    <w:rsid w:val="0063613F"/>
    <w:rsid w:val="006510E8"/>
    <w:rsid w:val="006526C3"/>
    <w:rsid w:val="00654A37"/>
    <w:rsid w:val="00655561"/>
    <w:rsid w:val="00666886"/>
    <w:rsid w:val="00666D36"/>
    <w:rsid w:val="00677C45"/>
    <w:rsid w:val="0068688B"/>
    <w:rsid w:val="006A1A53"/>
    <w:rsid w:val="006A26BE"/>
    <w:rsid w:val="006A398D"/>
    <w:rsid w:val="006A4786"/>
    <w:rsid w:val="006A4991"/>
    <w:rsid w:val="006A4A82"/>
    <w:rsid w:val="006B0A51"/>
    <w:rsid w:val="006C5306"/>
    <w:rsid w:val="006C7C49"/>
    <w:rsid w:val="006D21D8"/>
    <w:rsid w:val="006D32AA"/>
    <w:rsid w:val="006D64F3"/>
    <w:rsid w:val="006E40A2"/>
    <w:rsid w:val="006F121D"/>
    <w:rsid w:val="006F2FA2"/>
    <w:rsid w:val="00703F48"/>
    <w:rsid w:val="007042E7"/>
    <w:rsid w:val="00707616"/>
    <w:rsid w:val="007137F8"/>
    <w:rsid w:val="00723445"/>
    <w:rsid w:val="00725099"/>
    <w:rsid w:val="0072574A"/>
    <w:rsid w:val="0072724B"/>
    <w:rsid w:val="00751E32"/>
    <w:rsid w:val="0075351A"/>
    <w:rsid w:val="00755D7C"/>
    <w:rsid w:val="00763501"/>
    <w:rsid w:val="00765BAF"/>
    <w:rsid w:val="00775F4A"/>
    <w:rsid w:val="0078138C"/>
    <w:rsid w:val="00781C53"/>
    <w:rsid w:val="0078476F"/>
    <w:rsid w:val="00784A2E"/>
    <w:rsid w:val="007A4A81"/>
    <w:rsid w:val="007A624B"/>
    <w:rsid w:val="007B43C5"/>
    <w:rsid w:val="007C09DD"/>
    <w:rsid w:val="007C2676"/>
    <w:rsid w:val="007C42CA"/>
    <w:rsid w:val="007C7F30"/>
    <w:rsid w:val="007D78F5"/>
    <w:rsid w:val="007E6431"/>
    <w:rsid w:val="007F0E89"/>
    <w:rsid w:val="008002F4"/>
    <w:rsid w:val="00801C97"/>
    <w:rsid w:val="00807C2C"/>
    <w:rsid w:val="00821024"/>
    <w:rsid w:val="0082290D"/>
    <w:rsid w:val="00833A41"/>
    <w:rsid w:val="0085475B"/>
    <w:rsid w:val="0086122B"/>
    <w:rsid w:val="008750CF"/>
    <w:rsid w:val="00886033"/>
    <w:rsid w:val="008869FB"/>
    <w:rsid w:val="008B0729"/>
    <w:rsid w:val="008B3C1F"/>
    <w:rsid w:val="008E5313"/>
    <w:rsid w:val="008E5A2A"/>
    <w:rsid w:val="008F0F0F"/>
    <w:rsid w:val="00902872"/>
    <w:rsid w:val="00912EC9"/>
    <w:rsid w:val="00915E55"/>
    <w:rsid w:val="0093250D"/>
    <w:rsid w:val="009347DD"/>
    <w:rsid w:val="009377B1"/>
    <w:rsid w:val="00940A37"/>
    <w:rsid w:val="00941BDB"/>
    <w:rsid w:val="00943307"/>
    <w:rsid w:val="0094337C"/>
    <w:rsid w:val="00943B90"/>
    <w:rsid w:val="0095713E"/>
    <w:rsid w:val="00983D5A"/>
    <w:rsid w:val="009872C3"/>
    <w:rsid w:val="009C5DF8"/>
    <w:rsid w:val="009D0D07"/>
    <w:rsid w:val="009D5CE1"/>
    <w:rsid w:val="009E0A0C"/>
    <w:rsid w:val="009F42BD"/>
    <w:rsid w:val="00A01103"/>
    <w:rsid w:val="00A021B3"/>
    <w:rsid w:val="00A035C4"/>
    <w:rsid w:val="00A03E28"/>
    <w:rsid w:val="00A075B3"/>
    <w:rsid w:val="00A15919"/>
    <w:rsid w:val="00A17ECC"/>
    <w:rsid w:val="00A25355"/>
    <w:rsid w:val="00A25A56"/>
    <w:rsid w:val="00A40512"/>
    <w:rsid w:val="00A42663"/>
    <w:rsid w:val="00A42780"/>
    <w:rsid w:val="00A4736C"/>
    <w:rsid w:val="00A5203A"/>
    <w:rsid w:val="00A53DD1"/>
    <w:rsid w:val="00A57FC4"/>
    <w:rsid w:val="00A60253"/>
    <w:rsid w:val="00A85024"/>
    <w:rsid w:val="00A909D9"/>
    <w:rsid w:val="00AB20C4"/>
    <w:rsid w:val="00AB5690"/>
    <w:rsid w:val="00AB62D1"/>
    <w:rsid w:val="00AE40B7"/>
    <w:rsid w:val="00AF76AA"/>
    <w:rsid w:val="00B04887"/>
    <w:rsid w:val="00B24C1C"/>
    <w:rsid w:val="00B266C9"/>
    <w:rsid w:val="00B31581"/>
    <w:rsid w:val="00B346F6"/>
    <w:rsid w:val="00B3776E"/>
    <w:rsid w:val="00B402BF"/>
    <w:rsid w:val="00B56695"/>
    <w:rsid w:val="00B74E87"/>
    <w:rsid w:val="00B875C6"/>
    <w:rsid w:val="00B93328"/>
    <w:rsid w:val="00BA716A"/>
    <w:rsid w:val="00BB514C"/>
    <w:rsid w:val="00BB53BC"/>
    <w:rsid w:val="00BC2D18"/>
    <w:rsid w:val="00BE352C"/>
    <w:rsid w:val="00BE3F8E"/>
    <w:rsid w:val="00BF7A58"/>
    <w:rsid w:val="00C101A2"/>
    <w:rsid w:val="00C136B5"/>
    <w:rsid w:val="00C13975"/>
    <w:rsid w:val="00C15A12"/>
    <w:rsid w:val="00C15BB1"/>
    <w:rsid w:val="00C16048"/>
    <w:rsid w:val="00C27C6C"/>
    <w:rsid w:val="00C327B4"/>
    <w:rsid w:val="00C371E5"/>
    <w:rsid w:val="00C446B1"/>
    <w:rsid w:val="00C46C12"/>
    <w:rsid w:val="00C5004C"/>
    <w:rsid w:val="00C54F73"/>
    <w:rsid w:val="00C733A2"/>
    <w:rsid w:val="00C83B3A"/>
    <w:rsid w:val="00C85872"/>
    <w:rsid w:val="00C9330B"/>
    <w:rsid w:val="00CA349B"/>
    <w:rsid w:val="00CA5FFE"/>
    <w:rsid w:val="00CB08AE"/>
    <w:rsid w:val="00CB1418"/>
    <w:rsid w:val="00CB6B34"/>
    <w:rsid w:val="00CE53B2"/>
    <w:rsid w:val="00CE73F8"/>
    <w:rsid w:val="00CF0D44"/>
    <w:rsid w:val="00CF1E66"/>
    <w:rsid w:val="00D01D07"/>
    <w:rsid w:val="00D07CEA"/>
    <w:rsid w:val="00D10CE6"/>
    <w:rsid w:val="00D17376"/>
    <w:rsid w:val="00D3015C"/>
    <w:rsid w:val="00D326EE"/>
    <w:rsid w:val="00D46EB5"/>
    <w:rsid w:val="00D540B9"/>
    <w:rsid w:val="00D806A1"/>
    <w:rsid w:val="00D867D6"/>
    <w:rsid w:val="00DA1296"/>
    <w:rsid w:val="00DB4070"/>
    <w:rsid w:val="00DC64F5"/>
    <w:rsid w:val="00DC66A0"/>
    <w:rsid w:val="00DD0CAE"/>
    <w:rsid w:val="00DD6E1F"/>
    <w:rsid w:val="00DE51F7"/>
    <w:rsid w:val="00E0795D"/>
    <w:rsid w:val="00E16401"/>
    <w:rsid w:val="00E205DF"/>
    <w:rsid w:val="00E2350C"/>
    <w:rsid w:val="00E25D7A"/>
    <w:rsid w:val="00E3427C"/>
    <w:rsid w:val="00E34EEC"/>
    <w:rsid w:val="00E40B66"/>
    <w:rsid w:val="00E41FE2"/>
    <w:rsid w:val="00E53E39"/>
    <w:rsid w:val="00E54E02"/>
    <w:rsid w:val="00E62587"/>
    <w:rsid w:val="00E63531"/>
    <w:rsid w:val="00E67E75"/>
    <w:rsid w:val="00E72D57"/>
    <w:rsid w:val="00E74F73"/>
    <w:rsid w:val="00E77DF9"/>
    <w:rsid w:val="00E80D03"/>
    <w:rsid w:val="00E9144A"/>
    <w:rsid w:val="00E95029"/>
    <w:rsid w:val="00EB20FA"/>
    <w:rsid w:val="00EB2E5A"/>
    <w:rsid w:val="00EE0E56"/>
    <w:rsid w:val="00F11466"/>
    <w:rsid w:val="00F2096D"/>
    <w:rsid w:val="00F250B0"/>
    <w:rsid w:val="00F35DCD"/>
    <w:rsid w:val="00F40E20"/>
    <w:rsid w:val="00F43861"/>
    <w:rsid w:val="00F515BC"/>
    <w:rsid w:val="00F73C6C"/>
    <w:rsid w:val="00F87C04"/>
    <w:rsid w:val="00F93048"/>
    <w:rsid w:val="00F94A77"/>
    <w:rsid w:val="00F94E3C"/>
    <w:rsid w:val="00F953EE"/>
    <w:rsid w:val="00F9565D"/>
    <w:rsid w:val="00FA2E97"/>
    <w:rsid w:val="00FB2EC8"/>
    <w:rsid w:val="00FC1772"/>
    <w:rsid w:val="00FF0CD0"/>
    <w:rsid w:val="00FF54EE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80D34"/>
  <w15:chartTrackingRefBased/>
  <w15:docId w15:val="{4B83FD25-F4DA-4790-8AA9-8DB30F6E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ln">
    <w:name w:val="Normal"/>
    <w:qFormat/>
    <w:rsid w:val="008002F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41BDB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1912DD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8002F4"/>
    <w:rPr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338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Lenka Víšková</cp:lastModifiedBy>
  <cp:revision>17</cp:revision>
  <cp:lastPrinted>2017-05-23T13:48:00Z</cp:lastPrinted>
  <dcterms:created xsi:type="dcterms:W3CDTF">2017-05-23T09:15:00Z</dcterms:created>
  <dcterms:modified xsi:type="dcterms:W3CDTF">2017-09-05T09:28:00Z</dcterms:modified>
</cp:coreProperties>
</file>